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1</w:t>
      </w:r>
      <w:r w:rsidRPr="004569EC">
        <w:rPr>
          <w:b/>
        </w:rPr>
        <w:t>4.</w:t>
      </w:r>
      <w:r w:rsidR="00F2140D" w:rsidRPr="004569EC">
        <w:rPr>
          <w:b/>
          <w:lang w:val="uk-UA"/>
        </w:rPr>
        <w:t>04</w:t>
      </w:r>
      <w:r w:rsidRPr="004569EC">
        <w:rPr>
          <w:b/>
        </w:rPr>
        <w:t>.202</w:t>
      </w:r>
      <w:r w:rsidR="00F2140D" w:rsidRPr="004569EC">
        <w:rPr>
          <w:b/>
          <w:lang w:val="uk-UA"/>
        </w:rPr>
        <w:t>3</w:t>
      </w:r>
      <w:r w:rsidRPr="004569EC">
        <w:rPr>
          <w:b/>
        </w:rPr>
        <w:t xml:space="preserve"> (дату складання переліку осіб, яким надсилається повідомлення про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 xml:space="preserve">дистанційне проведення </w:t>
      </w:r>
      <w:r w:rsidR="00DA7523">
        <w:rPr>
          <w:b/>
          <w:lang w:val="en-US"/>
        </w:rPr>
        <w:t>19</w:t>
      </w:r>
      <w:r w:rsidRPr="004569EC">
        <w:rPr>
          <w:b/>
        </w:rPr>
        <w:t xml:space="preserve"> </w:t>
      </w:r>
      <w:r w:rsidR="00DA7523">
        <w:rPr>
          <w:b/>
          <w:lang w:val="en-US"/>
        </w:rPr>
        <w:t>травня</w:t>
      </w:r>
      <w:r w:rsidRPr="004569EC">
        <w:rPr>
          <w:b/>
        </w:rPr>
        <w:t xml:space="preserve"> 202</w:t>
      </w:r>
      <w:r w:rsidR="00F2140D" w:rsidRPr="004569EC">
        <w:rPr>
          <w:b/>
          <w:lang w:val="uk-UA"/>
        </w:rPr>
        <w:t>3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>На дату складання переліку осіб, яким надсилається повідомлення про дистанційне</w:t>
      </w:r>
      <w:r w:rsidR="00F2140D" w:rsidRPr="004569EC">
        <w:rPr>
          <w:lang w:val="uk-UA"/>
        </w:rPr>
        <w:t xml:space="preserve"> </w:t>
      </w:r>
      <w:r w:rsidRPr="004569EC">
        <w:t xml:space="preserve">проведення </w:t>
      </w:r>
      <w:r w:rsidR="00DA7523">
        <w:rPr>
          <w:lang w:val="uk-UA"/>
        </w:rPr>
        <w:t>19</w:t>
      </w:r>
      <w:r w:rsidRPr="004569EC">
        <w:t xml:space="preserve"> </w:t>
      </w:r>
      <w:r w:rsidR="00DA7523">
        <w:rPr>
          <w:lang w:val="uk-UA"/>
        </w:rPr>
        <w:t>трав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F2140D" w:rsidRPr="004569EC">
        <w:rPr>
          <w:lang w:val="uk-UA"/>
        </w:rPr>
        <w:t>3</w:t>
      </w:r>
      <w:r w:rsidRPr="004569EC">
        <w:t xml:space="preserve"> року річних Загальних зборів акціонерів Товариства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6137B3" w:rsidRPr="004569EC">
        <w:rPr>
          <w:lang w:val="uk-UA"/>
        </w:rPr>
        <w:t>1</w:t>
      </w:r>
      <w:r w:rsidRPr="004569EC">
        <w:t xml:space="preserve">4 </w:t>
      </w:r>
      <w:r w:rsidR="00F2140D" w:rsidRPr="004569EC">
        <w:rPr>
          <w:lang w:val="uk-UA"/>
        </w:rPr>
        <w:t>квітня</w:t>
      </w:r>
      <w:r w:rsidRPr="004569EC">
        <w:t xml:space="preserve"> 202</w:t>
      </w:r>
      <w:r w:rsidR="00F2140D" w:rsidRPr="004569EC">
        <w:rPr>
          <w:lang w:val="uk-UA"/>
        </w:rPr>
        <w:t>3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2E061A"/>
    <w:rsid w:val="003D0935"/>
    <w:rsid w:val="00412F4C"/>
    <w:rsid w:val="004569EC"/>
    <w:rsid w:val="006137B3"/>
    <w:rsid w:val="00C14DBD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220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Ковальчук</dc:creator>
  <cp:keywords/>
  <dc:description/>
  <cp:lastModifiedBy>Ольга</cp:lastModifiedBy>
  <cp:revision>5</cp:revision>
  <dcterms:created xsi:type="dcterms:W3CDTF">2023-03-05T15:55:00Z</dcterms:created>
  <dcterms:modified xsi:type="dcterms:W3CDTF">2023-04-20T12:22:00Z</dcterms:modified>
</cp:coreProperties>
</file>