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№1</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063"/>
        <w:gridCol w:w="2824"/>
        <w:gridCol w:w="3332"/>
      </w:tblGrid>
      <w:tr w:rsidR="00B53162" w:rsidTr="00CB6B92">
        <w:tc>
          <w:tcPr>
            <w:tcW w:w="4224" w:type="dxa"/>
            <w:gridSpan w:val="3"/>
            <w:tcBorders>
              <w:top w:val="single" w:sz="4" w:space="0" w:color="auto"/>
              <w:left w:val="single" w:sz="4" w:space="0" w:color="auto"/>
              <w:bottom w:val="single" w:sz="4" w:space="0" w:color="auto"/>
              <w:right w:val="single" w:sz="4" w:space="0" w:color="auto"/>
            </w:tcBorders>
            <w:hideMark/>
          </w:tcPr>
          <w:p w:rsidR="00B53162" w:rsidRPr="00CB6B92" w:rsidRDefault="00B53162">
            <w:pPr>
              <w:spacing w:before="120"/>
              <w:rPr>
                <w:lang w:val="uk-UA"/>
              </w:rPr>
            </w:pPr>
            <w:r>
              <w:rPr>
                <w:lang w:val="uk-UA"/>
              </w:rPr>
              <w:t>Повне найменування  акціонерного товариства</w:t>
            </w:r>
            <w:r w:rsidR="00CB6B92">
              <w:rPr>
                <w:lang w:val="uk-UA"/>
              </w:rPr>
              <w:t>, код ЄДРПОУ</w:t>
            </w:r>
          </w:p>
        </w:tc>
        <w:tc>
          <w:tcPr>
            <w:tcW w:w="6156" w:type="dxa"/>
            <w:gridSpan w:val="2"/>
            <w:tcBorders>
              <w:top w:val="single" w:sz="4" w:space="0" w:color="auto"/>
              <w:left w:val="single" w:sz="4" w:space="0" w:color="auto"/>
              <w:bottom w:val="single" w:sz="4" w:space="0" w:color="auto"/>
              <w:right w:val="single" w:sz="4" w:space="0" w:color="auto"/>
            </w:tcBorders>
            <w:hideMark/>
          </w:tcPr>
          <w:p w:rsidR="00B53162" w:rsidRPr="00CB6B92" w:rsidRDefault="00B53162">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sidR="00CB6B92">
              <w:rPr>
                <w:b/>
                <w:bCs/>
                <w:sz w:val="20"/>
                <w:szCs w:val="20"/>
                <w:lang w:val="uk-UA"/>
              </w:rPr>
              <w:t xml:space="preserve"> код ЄДРПОУ 05505696</w:t>
            </w:r>
          </w:p>
        </w:tc>
      </w:tr>
      <w:tr w:rsidR="00B53162" w:rsidTr="00CB6B92">
        <w:tc>
          <w:tcPr>
            <w:tcW w:w="4224" w:type="dxa"/>
            <w:gridSpan w:val="3"/>
            <w:tcBorders>
              <w:top w:val="single" w:sz="4" w:space="0" w:color="auto"/>
              <w:left w:val="single" w:sz="4" w:space="0" w:color="auto"/>
              <w:bottom w:val="single" w:sz="4" w:space="0" w:color="auto"/>
              <w:right w:val="single" w:sz="4" w:space="0" w:color="auto"/>
            </w:tcBorders>
            <w:hideMark/>
          </w:tcPr>
          <w:p w:rsidR="00B53162" w:rsidRPr="001D66AB" w:rsidRDefault="00B53162">
            <w:pPr>
              <w:spacing w:before="120"/>
              <w:rPr>
                <w:lang w:val="uk-UA"/>
              </w:rPr>
            </w:pPr>
            <w:r w:rsidRPr="001D66AB">
              <w:rPr>
                <w:lang w:val="uk-UA"/>
              </w:rPr>
              <w:t>Дата проведення Загальних зборів:</w:t>
            </w:r>
          </w:p>
        </w:tc>
        <w:tc>
          <w:tcPr>
            <w:tcW w:w="6156" w:type="dxa"/>
            <w:gridSpan w:val="2"/>
            <w:tcBorders>
              <w:top w:val="single" w:sz="4" w:space="0" w:color="auto"/>
              <w:left w:val="single" w:sz="4" w:space="0" w:color="auto"/>
              <w:bottom w:val="single" w:sz="4" w:space="0" w:color="auto"/>
              <w:right w:val="single" w:sz="4" w:space="0" w:color="auto"/>
            </w:tcBorders>
            <w:hideMark/>
          </w:tcPr>
          <w:p w:rsidR="00B53162" w:rsidRDefault="00CB6B92" w:rsidP="00CB6B92">
            <w:pPr>
              <w:spacing w:before="120"/>
              <w:rPr>
                <w:lang w:val="uk-UA"/>
              </w:rPr>
            </w:pPr>
            <w:r>
              <w:rPr>
                <w:lang w:val="uk-UA"/>
              </w:rPr>
              <w:t>19</w:t>
            </w:r>
            <w:r w:rsidR="00B53162">
              <w:rPr>
                <w:lang w:val="en-US"/>
              </w:rPr>
              <w:t xml:space="preserve"> </w:t>
            </w:r>
            <w:r>
              <w:rPr>
                <w:lang w:val="uk-UA"/>
              </w:rPr>
              <w:t>травня</w:t>
            </w:r>
            <w:r w:rsidR="00B53162">
              <w:rPr>
                <w:lang w:val="uk-UA"/>
              </w:rPr>
              <w:t xml:space="preserve"> 202</w:t>
            </w:r>
            <w:r>
              <w:rPr>
                <w:lang w:val="uk-UA"/>
              </w:rPr>
              <w:t>3</w:t>
            </w:r>
            <w:r w:rsidR="00B53162">
              <w:rPr>
                <w:lang w:val="uk-UA"/>
              </w:rPr>
              <w:t xml:space="preserve"> року</w:t>
            </w:r>
          </w:p>
        </w:tc>
      </w:tr>
      <w:tr w:rsidR="00B53162" w:rsidTr="00CB6B92">
        <w:tc>
          <w:tcPr>
            <w:tcW w:w="4224" w:type="dxa"/>
            <w:gridSpan w:val="3"/>
            <w:tcBorders>
              <w:top w:val="single" w:sz="4" w:space="0" w:color="auto"/>
              <w:left w:val="single" w:sz="4" w:space="0" w:color="auto"/>
              <w:bottom w:val="single" w:sz="4" w:space="0" w:color="auto"/>
              <w:right w:val="single" w:sz="4" w:space="0" w:color="auto"/>
            </w:tcBorders>
            <w:hideMark/>
          </w:tcPr>
          <w:p w:rsidR="00B53162" w:rsidRPr="001D66AB" w:rsidRDefault="001D66AB" w:rsidP="001D66AB">
            <w:pPr>
              <w:spacing w:before="120"/>
              <w:rPr>
                <w:lang w:val="uk-UA"/>
              </w:rPr>
            </w:pPr>
            <w:r w:rsidRPr="001D66AB">
              <w:rPr>
                <w:lang w:val="uk-UA"/>
              </w:rPr>
              <w:t>Дата і ч</w:t>
            </w:r>
            <w:r w:rsidR="00B53162" w:rsidRPr="001D66AB">
              <w:rPr>
                <w:lang w:val="uk-UA"/>
              </w:rPr>
              <w:t xml:space="preserve">ас </w:t>
            </w:r>
            <w:r w:rsidRPr="001D66AB">
              <w:rPr>
                <w:lang w:val="uk-UA"/>
              </w:rPr>
              <w:t>початку та завершення голосування</w:t>
            </w:r>
          </w:p>
        </w:tc>
        <w:tc>
          <w:tcPr>
            <w:tcW w:w="6156" w:type="dxa"/>
            <w:gridSpan w:val="2"/>
            <w:tcBorders>
              <w:top w:val="single" w:sz="4" w:space="0" w:color="auto"/>
              <w:left w:val="single" w:sz="4" w:space="0" w:color="auto"/>
              <w:bottom w:val="single" w:sz="4" w:space="0" w:color="auto"/>
              <w:right w:val="single" w:sz="4" w:space="0" w:color="auto"/>
            </w:tcBorders>
            <w:hideMark/>
          </w:tcPr>
          <w:p w:rsidR="00B53162" w:rsidRDefault="001D66AB" w:rsidP="001D66AB">
            <w:pPr>
              <w:spacing w:before="120"/>
              <w:jc w:val="both"/>
              <w:rPr>
                <w:lang w:val="uk-UA"/>
              </w:rPr>
            </w:pPr>
            <w:r>
              <w:rPr>
                <w:lang w:val="uk-UA"/>
              </w:rPr>
              <w:t xml:space="preserve">Початок голосування об </w:t>
            </w:r>
            <w:r w:rsidR="00B53162">
              <w:rPr>
                <w:lang w:val="uk-UA"/>
              </w:rPr>
              <w:t xml:space="preserve">11.00 </w:t>
            </w:r>
            <w:r>
              <w:rPr>
                <w:lang w:val="uk-UA"/>
              </w:rPr>
              <w:t>08.05.2023р</w:t>
            </w:r>
          </w:p>
          <w:p w:rsidR="001D66AB" w:rsidRDefault="001D66AB" w:rsidP="001D66AB">
            <w:pPr>
              <w:spacing w:before="120"/>
              <w:jc w:val="both"/>
              <w:rPr>
                <w:lang w:val="uk-UA"/>
              </w:rPr>
            </w:pPr>
            <w:r>
              <w:rPr>
                <w:lang w:val="uk-UA"/>
              </w:rPr>
              <w:t>Завершення голосування 18-00 19.05.2023р.</w:t>
            </w:r>
          </w:p>
        </w:tc>
      </w:tr>
      <w:tr w:rsidR="00B53162" w:rsidTr="00CB6B92">
        <w:tc>
          <w:tcPr>
            <w:tcW w:w="4224" w:type="dxa"/>
            <w:gridSpan w:val="3"/>
            <w:tcBorders>
              <w:top w:val="single" w:sz="4" w:space="0" w:color="auto"/>
              <w:left w:val="single" w:sz="4" w:space="0" w:color="auto"/>
              <w:bottom w:val="single" w:sz="4" w:space="0" w:color="auto"/>
              <w:right w:val="single" w:sz="4" w:space="0" w:color="auto"/>
            </w:tcBorders>
            <w:hideMark/>
          </w:tcPr>
          <w:p w:rsidR="00B53162" w:rsidRDefault="001D66AB">
            <w:pPr>
              <w:spacing w:before="120"/>
              <w:rPr>
                <w:lang w:val="uk-UA"/>
              </w:rPr>
            </w:pPr>
            <w:r>
              <w:rPr>
                <w:lang w:val="uk-UA"/>
              </w:rPr>
              <w:t>П</w:t>
            </w:r>
            <w:r w:rsidR="00B53162">
              <w:rPr>
                <w:lang w:val="uk-UA"/>
              </w:rPr>
              <w:t>роведення Загальних зборів:</w:t>
            </w:r>
          </w:p>
        </w:tc>
        <w:tc>
          <w:tcPr>
            <w:tcW w:w="6156" w:type="dxa"/>
            <w:gridSpan w:val="2"/>
            <w:tcBorders>
              <w:top w:val="single" w:sz="4" w:space="0" w:color="auto"/>
              <w:left w:val="single" w:sz="4" w:space="0" w:color="auto"/>
              <w:bottom w:val="single" w:sz="4" w:space="0" w:color="auto"/>
              <w:right w:val="single" w:sz="4" w:space="0" w:color="auto"/>
            </w:tcBorders>
            <w:hideMark/>
          </w:tcPr>
          <w:p w:rsidR="00B53162" w:rsidRDefault="001D66AB">
            <w:pPr>
              <w:jc w:val="both"/>
              <w:rPr>
                <w:lang w:val="uk-UA"/>
              </w:rPr>
            </w:pPr>
            <w:r>
              <w:rPr>
                <w:lang w:val="uk-UA"/>
              </w:rPr>
              <w:t>Дистанційне</w:t>
            </w:r>
          </w:p>
        </w:tc>
      </w:tr>
      <w:tr w:rsidR="00B53162" w:rsidTr="00CB6B92">
        <w:trPr>
          <w:trHeight w:val="199"/>
        </w:trPr>
        <w:tc>
          <w:tcPr>
            <w:tcW w:w="4224" w:type="dxa"/>
            <w:gridSpan w:val="3"/>
            <w:tcBorders>
              <w:top w:val="single" w:sz="4" w:space="0" w:color="auto"/>
              <w:left w:val="single" w:sz="4" w:space="0" w:color="auto"/>
              <w:bottom w:val="single" w:sz="4" w:space="0" w:color="auto"/>
              <w:right w:val="single" w:sz="4" w:space="0" w:color="auto"/>
            </w:tcBorders>
            <w:hideMark/>
          </w:tcPr>
          <w:p w:rsidR="00B53162" w:rsidRDefault="00B53162">
            <w:pPr>
              <w:spacing w:before="120"/>
              <w:rPr>
                <w:b/>
                <w:lang w:val="uk-UA"/>
              </w:rPr>
            </w:pPr>
            <w:r>
              <w:rPr>
                <w:lang w:val="uk-UA"/>
              </w:rPr>
              <w:t xml:space="preserve">Акціонер (П.І.Б./найменування): </w:t>
            </w:r>
          </w:p>
        </w:tc>
        <w:tc>
          <w:tcPr>
            <w:tcW w:w="6156" w:type="dxa"/>
            <w:gridSpan w:val="2"/>
            <w:tcBorders>
              <w:top w:val="single" w:sz="4" w:space="0" w:color="auto"/>
              <w:left w:val="single" w:sz="4" w:space="0" w:color="auto"/>
              <w:bottom w:val="single" w:sz="4" w:space="0" w:color="auto"/>
              <w:right w:val="single" w:sz="4" w:space="0" w:color="auto"/>
            </w:tcBorders>
          </w:tcPr>
          <w:p w:rsidR="00B53162" w:rsidRPr="009B5D1E" w:rsidRDefault="00B53162">
            <w:pPr>
              <w:spacing w:before="120"/>
              <w:rPr>
                <w:b/>
                <w:lang w:val="uk-UA"/>
              </w:rPr>
            </w:pPr>
          </w:p>
        </w:tc>
      </w:tr>
      <w:tr w:rsidR="00B53162" w:rsidTr="001D66AB">
        <w:trPr>
          <w:trHeight w:val="819"/>
        </w:trPr>
        <w:tc>
          <w:tcPr>
            <w:tcW w:w="4224" w:type="dxa"/>
            <w:gridSpan w:val="3"/>
            <w:tcBorders>
              <w:top w:val="single" w:sz="4" w:space="0" w:color="auto"/>
              <w:left w:val="single" w:sz="4" w:space="0" w:color="auto"/>
              <w:bottom w:val="single" w:sz="4" w:space="0" w:color="auto"/>
              <w:right w:val="single" w:sz="4" w:space="0" w:color="auto"/>
            </w:tcBorders>
            <w:hideMark/>
          </w:tcPr>
          <w:p w:rsidR="00B53162" w:rsidRDefault="00B53162">
            <w:pPr>
              <w:spacing w:before="120"/>
              <w:rPr>
                <w:b/>
                <w:highlight w:val="yellow"/>
                <w:lang w:val="uk-UA"/>
              </w:rPr>
            </w:pPr>
            <w:r>
              <w:rPr>
                <w:lang w:val="uk-UA"/>
              </w:rPr>
              <w:t>Кількість голосів, що належать акціонеру:</w:t>
            </w:r>
          </w:p>
        </w:tc>
        <w:tc>
          <w:tcPr>
            <w:tcW w:w="6156" w:type="dxa"/>
            <w:gridSpan w:val="2"/>
            <w:tcBorders>
              <w:top w:val="single" w:sz="4" w:space="0" w:color="auto"/>
              <w:left w:val="single" w:sz="4" w:space="0" w:color="auto"/>
              <w:bottom w:val="single" w:sz="4" w:space="0" w:color="auto"/>
              <w:right w:val="single" w:sz="4" w:space="0" w:color="auto"/>
            </w:tcBorders>
          </w:tcPr>
          <w:p w:rsidR="00B53162" w:rsidRDefault="00B53162">
            <w:pPr>
              <w:spacing w:before="120"/>
              <w:rPr>
                <w:b/>
                <w:highlight w:val="yellow"/>
                <w:lang w:val="uk-UA"/>
              </w:rPr>
            </w:pPr>
          </w:p>
        </w:tc>
      </w:tr>
      <w:tr w:rsidR="00B53162" w:rsidTr="00CB6B92">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tcPr>
          <w:p w:rsidR="00B53162" w:rsidRDefault="001D66AB">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t>Про звіт Наглядової ради Товариства про діяльність за 2021</w:t>
            </w:r>
            <w:r>
              <w:rPr>
                <w:lang w:val="uk-UA"/>
              </w:rPr>
              <w:t xml:space="preserve"> </w:t>
            </w:r>
            <w:r>
              <w:t>рік та прийняття р</w:t>
            </w:r>
            <w:r>
              <w:rPr>
                <w:lang w:val="uk-UA"/>
              </w:rPr>
              <w:t>і</w:t>
            </w:r>
            <w:r>
              <w:t xml:space="preserve">шення за </w:t>
            </w:r>
            <w:r>
              <w:rPr>
                <w:lang w:val="uk-UA"/>
              </w:rPr>
              <w:t>результатами розгляду такого звіту</w:t>
            </w:r>
            <w:r>
              <w:t>.</w:t>
            </w:r>
          </w:p>
        </w:tc>
      </w:tr>
      <w:tr w:rsidR="00B53162" w:rsidTr="00CB6B92">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1D66AB" w:rsidRDefault="001D66AB" w:rsidP="001D66AB">
            <w:pPr>
              <w:jc w:val="both"/>
            </w:pPr>
            <w:r>
              <w:t>Звіт Наглядової ради Товариства за 2021</w:t>
            </w:r>
            <w:r>
              <w:rPr>
                <w:lang w:val="uk-UA"/>
              </w:rPr>
              <w:t xml:space="preserve"> </w:t>
            </w:r>
            <w:r>
              <w:t>рік затвердити</w:t>
            </w:r>
            <w:r>
              <w:rPr>
                <w:lang w:val="uk-UA"/>
              </w:rPr>
              <w:t>, роботу Наглядової ради за 2021 рік визнати задовільною</w:t>
            </w:r>
            <w:r>
              <w:t>.</w:t>
            </w:r>
          </w:p>
          <w:p w:rsidR="00B53162" w:rsidRDefault="00B53162">
            <w:pPr>
              <w:jc w:val="both"/>
            </w:pPr>
          </w:p>
        </w:tc>
      </w:tr>
      <w:tr w:rsidR="00B53162" w:rsidTr="00CB6B92">
        <w:tc>
          <w:tcPr>
            <w:tcW w:w="10380" w:type="dxa"/>
            <w:gridSpan w:val="5"/>
            <w:tcBorders>
              <w:top w:val="single" w:sz="4" w:space="0" w:color="auto"/>
              <w:left w:val="nil"/>
              <w:bottom w:val="nil"/>
              <w:right w:val="nil"/>
            </w:tcBorders>
          </w:tcPr>
          <w:p w:rsidR="00B53162" w:rsidRDefault="00B53162">
            <w:pPr>
              <w:jc w:val="both"/>
              <w:rPr>
                <w:b/>
                <w:bCs/>
                <w:lang w:val="uk-UA"/>
              </w:rPr>
            </w:pPr>
          </w:p>
          <w:p w:rsidR="00B53162" w:rsidRDefault="00B53162">
            <w:pPr>
              <w:jc w:val="both"/>
              <w:rPr>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ind w:left="-250"/>
                    <w:rPr>
                      <w:b/>
                      <w:bCs/>
                      <w:lang w:val="uk-UA"/>
                    </w:rPr>
                  </w:pPr>
                </w:p>
                <w:p w:rsidR="00B53162" w:rsidRDefault="00B53162">
                  <w:pPr>
                    <w:rPr>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tc>
            </w:tr>
          </w:tbl>
          <w:p w:rsidR="00B53162" w:rsidRDefault="00B53162">
            <w:pPr>
              <w:spacing w:before="240"/>
              <w:rPr>
                <w:b/>
                <w:spacing w:val="-2"/>
                <w:lang w:val="uk-UA"/>
              </w:rPr>
            </w:pPr>
          </w:p>
        </w:tc>
      </w:tr>
      <w:tr w:rsidR="00B53162" w:rsidTr="00CB6B92">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CB6B92">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rsidP="00CB6B92">
            <w:pPr>
              <w:spacing w:before="120"/>
              <w:rPr>
                <w:lang w:val="uk-UA"/>
              </w:rPr>
            </w:pPr>
            <w:r>
              <w:rPr>
                <w:lang w:val="uk-UA"/>
              </w:rPr>
              <w:t>_</w:t>
            </w:r>
            <w:r w:rsidR="00CB6B92">
              <w:rPr>
                <w:lang w:val="uk-UA"/>
              </w:rPr>
              <w:t>______________</w:t>
            </w:r>
            <w:r>
              <w:rPr>
                <w:lang w:val="uk-UA"/>
              </w:rPr>
              <w:t>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CB6B92">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CB6B92">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№2</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3937FC" w:rsidRDefault="003937FC" w:rsidP="003937FC">
            <w:pPr>
              <w:jc w:val="both"/>
            </w:pPr>
            <w:r>
              <w:t>Про звіт Наглядової ради Товариства про діяльність за 202</w:t>
            </w:r>
            <w:r>
              <w:rPr>
                <w:lang w:val="uk-UA"/>
              </w:rPr>
              <w:t>2</w:t>
            </w:r>
            <w:r>
              <w:t>рік та прийняття р</w:t>
            </w:r>
            <w:r>
              <w:rPr>
                <w:lang w:val="uk-UA"/>
              </w:rPr>
              <w:t>і</w:t>
            </w:r>
            <w:r>
              <w:t xml:space="preserve">шення за </w:t>
            </w:r>
            <w:r>
              <w:rPr>
                <w:lang w:val="uk-UA"/>
              </w:rPr>
              <w:t>результатами розгляду такого звіту</w:t>
            </w:r>
            <w:r>
              <w:t>.</w:t>
            </w:r>
          </w:p>
          <w:p w:rsidR="00B53162" w:rsidRPr="003937FC" w:rsidRDefault="00B53162"/>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B53162" w:rsidRDefault="003937FC">
            <w:pPr>
              <w:jc w:val="both"/>
            </w:pPr>
            <w:r>
              <w:t>Звіт Наглядової ради Товариства за 202</w:t>
            </w:r>
            <w:r>
              <w:rPr>
                <w:lang w:val="uk-UA"/>
              </w:rPr>
              <w:t xml:space="preserve">2 </w:t>
            </w:r>
            <w:r>
              <w:t>рік затвердити</w:t>
            </w:r>
            <w:r>
              <w:rPr>
                <w:lang w:val="uk-UA"/>
              </w:rPr>
              <w:t>, роботу Наглядової ради за 2022 рік визнати задовільною</w:t>
            </w:r>
            <w:r>
              <w:t xml:space="preserve"> </w:t>
            </w:r>
          </w:p>
          <w:p w:rsidR="00B53162" w:rsidRDefault="00B53162">
            <w:pPr>
              <w:jc w:val="both"/>
            </w:pPr>
          </w:p>
        </w:tc>
      </w:tr>
      <w:tr w:rsidR="00B53162" w:rsidTr="009B5D1E">
        <w:tc>
          <w:tcPr>
            <w:tcW w:w="10380" w:type="dxa"/>
            <w:gridSpan w:val="5"/>
            <w:tcBorders>
              <w:top w:val="single" w:sz="4" w:space="0" w:color="auto"/>
              <w:left w:val="nil"/>
              <w:bottom w:val="nil"/>
              <w:right w:val="nil"/>
            </w:tcBorders>
          </w:tcPr>
          <w:p w:rsidR="00B53162" w:rsidRDefault="00B53162">
            <w:pPr>
              <w:jc w:val="both"/>
              <w:rPr>
                <w:b/>
                <w:bCs/>
                <w:lang w:val="uk-UA"/>
              </w:rPr>
            </w:pPr>
          </w:p>
          <w:p w:rsidR="00B53162" w:rsidRDefault="00B53162">
            <w:pPr>
              <w:jc w:val="both"/>
              <w:rPr>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ind w:left="-250"/>
                    <w:rPr>
                      <w:b/>
                      <w:bCs/>
                      <w:lang w:val="uk-UA"/>
                    </w:rPr>
                  </w:pPr>
                </w:p>
                <w:p w:rsidR="00B53162" w:rsidRDefault="00B53162">
                  <w:pPr>
                    <w:rPr>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№3</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B53162" w:rsidRDefault="003937FC">
            <w:pPr>
              <w:rPr>
                <w:lang w:val="uk-UA"/>
              </w:rPr>
            </w:pPr>
            <w:r>
              <w:t>Звіт Наглядової ради Товариства за 202</w:t>
            </w:r>
            <w:r>
              <w:rPr>
                <w:lang w:val="uk-UA"/>
              </w:rPr>
              <w:t xml:space="preserve">2 </w:t>
            </w:r>
            <w:r>
              <w:t>рік затвердити</w:t>
            </w:r>
            <w:r>
              <w:rPr>
                <w:lang w:val="uk-UA"/>
              </w:rPr>
              <w:t>, роботу Наглядової ради за 2022 рік визнати задовільною</w:t>
            </w:r>
          </w:p>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B53162" w:rsidRDefault="003937FC">
            <w:pPr>
              <w:jc w:val="both"/>
            </w:pPr>
            <w:r>
              <w:t>Звіт виконавчого органу Товариства за 2021рік затвердити</w:t>
            </w:r>
            <w:r>
              <w:rPr>
                <w:lang w:val="uk-UA"/>
              </w:rPr>
              <w:t>, роботу Правління Товариства за 2021 рік визнати задовільною</w:t>
            </w:r>
            <w:r>
              <w:t>.</w:t>
            </w:r>
          </w:p>
        </w:tc>
      </w:tr>
      <w:tr w:rsidR="00B53162" w:rsidTr="009B5D1E">
        <w:tc>
          <w:tcPr>
            <w:tcW w:w="10380" w:type="dxa"/>
            <w:gridSpan w:val="5"/>
            <w:tcBorders>
              <w:top w:val="single" w:sz="4" w:space="0" w:color="auto"/>
              <w:left w:val="nil"/>
              <w:bottom w:val="nil"/>
              <w:right w:val="nil"/>
            </w:tcBorders>
          </w:tcPr>
          <w:p w:rsidR="00B53162" w:rsidRDefault="00B53162">
            <w:pPr>
              <w:jc w:val="both"/>
              <w:rPr>
                <w:b/>
                <w:bCs/>
                <w:lang w:val="uk-UA"/>
              </w:rPr>
            </w:pPr>
          </w:p>
          <w:p w:rsidR="00B53162" w:rsidRDefault="00B53162">
            <w:pPr>
              <w:jc w:val="both"/>
              <w:rPr>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ind w:left="-250"/>
                    <w:rPr>
                      <w:b/>
                      <w:bCs/>
                      <w:lang w:val="uk-UA"/>
                    </w:rPr>
                  </w:pPr>
                </w:p>
                <w:p w:rsidR="00B53162" w:rsidRDefault="00B53162">
                  <w:pPr>
                    <w:rPr>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lastRenderedPageBreak/>
        <w:t>БЮЛЕТЕНЬ №4</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B53162" w:rsidRDefault="003937FC" w:rsidP="00CF4BD5">
            <w:pPr>
              <w:rPr>
                <w:lang w:val="uk-UA"/>
              </w:rPr>
            </w:pPr>
            <w:r>
              <w:t>Звіт виконавчого органу Товариства за 2021рік затвердити</w:t>
            </w:r>
            <w:r>
              <w:rPr>
                <w:lang w:val="uk-UA"/>
              </w:rPr>
              <w:t>, роботу Правління Товариства за 2021 рік визнати задовільною</w:t>
            </w:r>
            <w:r>
              <w:t>.</w:t>
            </w:r>
          </w:p>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3937FC" w:rsidRDefault="003937FC" w:rsidP="003937FC">
            <w:pPr>
              <w:jc w:val="both"/>
            </w:pPr>
            <w:r>
              <w:t>Звіт виконавчого органу Товариства за 202</w:t>
            </w:r>
            <w:r>
              <w:rPr>
                <w:lang w:val="uk-UA"/>
              </w:rPr>
              <w:t xml:space="preserve">2 </w:t>
            </w:r>
            <w:r>
              <w:t>рік затвердити</w:t>
            </w:r>
            <w:r>
              <w:rPr>
                <w:lang w:val="uk-UA"/>
              </w:rPr>
              <w:t>, роботу Правління Товариства за 2022 рік визнати задовільною</w:t>
            </w:r>
            <w:r>
              <w:t>.</w:t>
            </w:r>
          </w:p>
          <w:p w:rsidR="00B53162" w:rsidRDefault="00B53162">
            <w:pPr>
              <w:jc w:val="both"/>
              <w:rPr>
                <w:color w:val="FF0000"/>
              </w:rPr>
            </w:pPr>
          </w:p>
          <w:p w:rsidR="00B53162" w:rsidRDefault="00B53162">
            <w:pPr>
              <w:jc w:val="both"/>
            </w:pPr>
          </w:p>
        </w:tc>
      </w:tr>
      <w:tr w:rsidR="00B53162" w:rsidTr="009B5D1E">
        <w:tc>
          <w:tcPr>
            <w:tcW w:w="10380" w:type="dxa"/>
            <w:gridSpan w:val="5"/>
            <w:tcBorders>
              <w:top w:val="single" w:sz="4" w:space="0" w:color="auto"/>
              <w:left w:val="nil"/>
              <w:bottom w:val="nil"/>
              <w:right w:val="nil"/>
            </w:tcBorders>
          </w:tcPr>
          <w:p w:rsidR="00B53162" w:rsidRDefault="00B53162">
            <w:pPr>
              <w:jc w:val="both"/>
              <w:rPr>
                <w:b/>
                <w:bCs/>
                <w:lang w:val="uk-UA"/>
              </w:rPr>
            </w:pPr>
          </w:p>
          <w:p w:rsidR="00B53162" w:rsidRDefault="00B53162">
            <w:pPr>
              <w:jc w:val="both"/>
              <w:rPr>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ind w:left="-250"/>
                    <w:rPr>
                      <w:b/>
                      <w:bCs/>
                      <w:lang w:val="uk-UA"/>
                    </w:rPr>
                  </w:pPr>
                </w:p>
                <w:p w:rsidR="00B53162" w:rsidRDefault="00B53162">
                  <w:pPr>
                    <w:rPr>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p w:rsidR="00B53162" w:rsidRDefault="00B53162">
                  <w:pPr>
                    <w:rPr>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Pr>
        <w:rPr>
          <w:lang w:val="en-US"/>
        </w:rPr>
      </w:pPr>
    </w:p>
    <w:p w:rsidR="00B53162" w:rsidRDefault="00B53162" w:rsidP="00B53162">
      <w:pPr>
        <w:rPr>
          <w:lang w:val="en-US"/>
        </w:rPr>
      </w:pPr>
    </w:p>
    <w:p w:rsidR="00B53162" w:rsidRDefault="00B53162" w:rsidP="00B53162">
      <w:pPr>
        <w:rPr>
          <w:lang w:val="en-US"/>
        </w:rPr>
      </w:pPr>
    </w:p>
    <w:p w:rsidR="00B53162" w:rsidRDefault="00B53162" w:rsidP="00B53162">
      <w:pPr>
        <w:rPr>
          <w:lang w:val="uk-UA"/>
        </w:rPr>
      </w:pPr>
    </w:p>
    <w:p w:rsidR="00B53162" w:rsidRPr="00B53162" w:rsidRDefault="00B53162" w:rsidP="00B53162">
      <w:pPr>
        <w:rPr>
          <w:lang w:val="uk-UA"/>
        </w:rPr>
      </w:pPr>
    </w:p>
    <w:p w:rsidR="00B53162" w:rsidRDefault="00B53162" w:rsidP="00B53162">
      <w:pPr>
        <w:rPr>
          <w:lang w:val="en-US"/>
        </w:rPr>
      </w:pPr>
    </w:p>
    <w:p w:rsidR="00B53162" w:rsidRDefault="00B53162" w:rsidP="00B53162">
      <w:pPr>
        <w:rPr>
          <w:lang w:val="en-US"/>
        </w:rPr>
      </w:pPr>
    </w:p>
    <w:p w:rsidR="00B53162" w:rsidRDefault="00B53162" w:rsidP="00B53162">
      <w:pPr>
        <w:rPr>
          <w:lang w:val="en-US"/>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en-US"/>
        </w:rPr>
      </w:pPr>
    </w:p>
    <w:p w:rsidR="00B53162" w:rsidRDefault="00B53162" w:rsidP="00B53162">
      <w:pPr>
        <w:rPr>
          <w:lang w:val="en-US"/>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lastRenderedPageBreak/>
        <w:t>БЮЛЕТЕНЬ №5</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B53162" w:rsidRDefault="003937FC" w:rsidP="00CF4BD5">
            <w:pPr>
              <w:widowControl w:val="0"/>
              <w:autoSpaceDE w:val="0"/>
              <w:autoSpaceDN w:val="0"/>
              <w:adjustRightInd w:val="0"/>
              <w:spacing w:before="240"/>
              <w:jc w:val="both"/>
              <w:rPr>
                <w:lang w:val="uk-UA"/>
              </w:rPr>
            </w:pPr>
            <w:r>
              <w:t>Про затвердження річного звіту Товариства за 2021</w:t>
            </w:r>
            <w:r>
              <w:rPr>
                <w:lang w:val="uk-UA"/>
              </w:rPr>
              <w:t>-2022</w:t>
            </w:r>
            <w:r>
              <w:t xml:space="preserve"> рік.</w:t>
            </w:r>
          </w:p>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B53162" w:rsidRDefault="00B53162">
            <w:pPr>
              <w:jc w:val="both"/>
              <w:rPr>
                <w:lang w:val="uk-UA"/>
              </w:rPr>
            </w:pPr>
          </w:p>
          <w:p w:rsidR="003937FC" w:rsidRDefault="003937FC" w:rsidP="003937FC">
            <w:pPr>
              <w:jc w:val="both"/>
            </w:pPr>
            <w:r>
              <w:t xml:space="preserve">Річний </w:t>
            </w:r>
            <w:r>
              <w:rPr>
                <w:lang w:val="uk-UA"/>
              </w:rPr>
              <w:t xml:space="preserve">звіт </w:t>
            </w:r>
            <w:r>
              <w:t>Товариства за 2021</w:t>
            </w:r>
            <w:r>
              <w:rPr>
                <w:lang w:val="uk-UA"/>
              </w:rPr>
              <w:t>-2022</w:t>
            </w:r>
            <w:r>
              <w:t xml:space="preserve"> рік затвердити.</w:t>
            </w:r>
          </w:p>
          <w:p w:rsidR="00B53162" w:rsidRPr="003937FC" w:rsidRDefault="00B53162">
            <w:pPr>
              <w:pStyle w:val="MarginText"/>
              <w:spacing w:after="0" w:line="240" w:lineRule="auto"/>
              <w:rPr>
                <w:sz w:val="24"/>
                <w:szCs w:val="24"/>
                <w:lang w:val="ru-RU"/>
              </w:rPr>
            </w:pPr>
          </w:p>
        </w:tc>
      </w:tr>
      <w:tr w:rsidR="00B53162" w:rsidTr="009B5D1E">
        <w:tc>
          <w:tcPr>
            <w:tcW w:w="10380" w:type="dxa"/>
            <w:gridSpan w:val="5"/>
            <w:tcBorders>
              <w:top w:val="single" w:sz="4" w:space="0" w:color="auto"/>
              <w:left w:val="nil"/>
              <w:bottom w:val="nil"/>
              <w:right w:val="nil"/>
            </w:tcBorders>
          </w:tcPr>
          <w:p w:rsidR="00B53162" w:rsidRDefault="00B53162">
            <w:pPr>
              <w:jc w:val="both"/>
              <w:rPr>
                <w:rFonts w:ascii="Arial" w:hAnsi="Arial" w:cs="Arial"/>
                <w:b/>
                <w:bCs/>
                <w:lang w:val="uk-UA"/>
              </w:rPr>
            </w:pPr>
          </w:p>
          <w:p w:rsidR="00B53162" w:rsidRDefault="00B53162">
            <w:pPr>
              <w:jc w:val="both"/>
              <w:rPr>
                <w:rFonts w:ascii="Arial" w:hAnsi="Arial" w:cs="Arial"/>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ind w:left="-250"/>
                    <w:rPr>
                      <w:rFonts w:ascii="Arial" w:hAnsi="Arial" w:cs="Arial"/>
                      <w:b/>
                      <w:bCs/>
                      <w:lang w:val="uk-UA"/>
                    </w:rPr>
                  </w:pPr>
                </w:p>
                <w:p w:rsidR="00B53162" w:rsidRDefault="00B53162">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№6</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3937FC" w:rsidRDefault="003937FC" w:rsidP="003937FC">
            <w:pPr>
              <w:jc w:val="both"/>
            </w:pPr>
            <w:r>
              <w:t xml:space="preserve">Про порядок розподілу прибутку </w:t>
            </w:r>
            <w:r>
              <w:rPr>
                <w:lang w:val="uk-UA"/>
              </w:rPr>
              <w:t xml:space="preserve">або затвердження порядку </w:t>
            </w:r>
            <w:r>
              <w:t>покриття збитків Товариства за 2021рік.</w:t>
            </w:r>
          </w:p>
          <w:p w:rsidR="00B53162" w:rsidRPr="003937FC" w:rsidRDefault="00B53162" w:rsidP="00CF4BD5">
            <w:pPr>
              <w:widowControl w:val="0"/>
              <w:autoSpaceDE w:val="0"/>
              <w:autoSpaceDN w:val="0"/>
              <w:adjustRightInd w:val="0"/>
              <w:spacing w:before="240"/>
              <w:jc w:val="both"/>
            </w:pPr>
          </w:p>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hideMark/>
          </w:tcPr>
          <w:p w:rsidR="003937FC" w:rsidRDefault="003937FC" w:rsidP="003937FC">
            <w:pPr>
              <w:jc w:val="both"/>
            </w:pPr>
            <w:r>
              <w:t>Отриманий у 2021 році прибуток направити на розвиток виробництва. Дивіденди</w:t>
            </w:r>
            <w:r>
              <w:rPr>
                <w:lang w:val="uk-UA"/>
              </w:rPr>
              <w:t xml:space="preserve"> </w:t>
            </w:r>
            <w:r>
              <w:t>не нараховувати і не виплачувати.</w:t>
            </w:r>
          </w:p>
          <w:p w:rsidR="00B53162" w:rsidRDefault="00B53162" w:rsidP="00CF4BD5"/>
        </w:tc>
      </w:tr>
      <w:tr w:rsidR="00B53162" w:rsidTr="009B5D1E">
        <w:tc>
          <w:tcPr>
            <w:tcW w:w="10380" w:type="dxa"/>
            <w:gridSpan w:val="5"/>
            <w:tcBorders>
              <w:top w:val="single" w:sz="4" w:space="0" w:color="auto"/>
              <w:left w:val="nil"/>
              <w:bottom w:val="nil"/>
              <w:right w:val="nil"/>
            </w:tcBorders>
          </w:tcPr>
          <w:p w:rsidR="00B53162" w:rsidRDefault="00B53162">
            <w:pPr>
              <w:jc w:val="both"/>
              <w:rPr>
                <w:rFonts w:ascii="Arial" w:hAnsi="Arial" w:cs="Arial"/>
                <w:b/>
                <w:bCs/>
                <w:lang w:val="uk-UA"/>
              </w:rPr>
            </w:pPr>
          </w:p>
          <w:p w:rsidR="00B53162" w:rsidRDefault="00B53162">
            <w:pPr>
              <w:jc w:val="both"/>
              <w:rPr>
                <w:rFonts w:ascii="Arial" w:hAnsi="Arial" w:cs="Arial"/>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ind w:left="-250"/>
                    <w:rPr>
                      <w:rFonts w:ascii="Arial" w:hAnsi="Arial" w:cs="Arial"/>
                      <w:b/>
                      <w:bCs/>
                      <w:lang w:val="uk-UA"/>
                    </w:rPr>
                  </w:pPr>
                </w:p>
                <w:p w:rsidR="00B53162" w:rsidRDefault="00B53162">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№7</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2"/>
        <w:gridCol w:w="170"/>
        <w:gridCol w:w="1915"/>
        <w:gridCol w:w="1972"/>
        <w:gridCol w:w="3332"/>
      </w:tblGrid>
      <w:tr w:rsidR="001D66AB" w:rsidTr="00CF4BD5">
        <w:tc>
          <w:tcPr>
            <w:tcW w:w="5247"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CF4BD5">
        <w:tc>
          <w:tcPr>
            <w:tcW w:w="5247"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CF4BD5">
        <w:tc>
          <w:tcPr>
            <w:tcW w:w="5247"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CF4BD5">
        <w:tc>
          <w:tcPr>
            <w:tcW w:w="5247"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247"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247"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CF4BD5">
        <w:tc>
          <w:tcPr>
            <w:tcW w:w="3162"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tcPr>
          <w:p w:rsidR="00B53162" w:rsidRDefault="00B53162">
            <w:pPr>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uk-UA"/>
              </w:rPr>
            </w:pPr>
          </w:p>
          <w:p w:rsidR="003937FC" w:rsidRDefault="003937FC" w:rsidP="003937FC">
            <w:pPr>
              <w:jc w:val="both"/>
            </w:pPr>
            <w:r>
              <w:t xml:space="preserve">Про порядок розподілу прибутку </w:t>
            </w:r>
            <w:r>
              <w:rPr>
                <w:lang w:val="uk-UA"/>
              </w:rPr>
              <w:t xml:space="preserve">або затвердження порядку </w:t>
            </w:r>
            <w:r>
              <w:t>покриття збитків Товариства за 202</w:t>
            </w:r>
            <w:r>
              <w:rPr>
                <w:lang w:val="uk-UA"/>
              </w:rPr>
              <w:t xml:space="preserve">2 </w:t>
            </w:r>
            <w:r>
              <w:t>рік.</w:t>
            </w:r>
          </w:p>
          <w:p w:rsidR="00B53162" w:rsidRPr="003937FC" w:rsidRDefault="00B53162" w:rsidP="00CF4BD5">
            <w:pPr>
              <w:widowControl w:val="0"/>
              <w:autoSpaceDE w:val="0"/>
              <w:autoSpaceDN w:val="0"/>
              <w:adjustRightInd w:val="0"/>
              <w:spacing w:before="240"/>
              <w:jc w:val="both"/>
            </w:pPr>
          </w:p>
        </w:tc>
      </w:tr>
      <w:tr w:rsidR="00B53162" w:rsidTr="00CF4BD5">
        <w:trPr>
          <w:trHeight w:val="1542"/>
        </w:trPr>
        <w:tc>
          <w:tcPr>
            <w:tcW w:w="3162"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3937FC" w:rsidRDefault="003937FC" w:rsidP="003937FC">
            <w:pPr>
              <w:jc w:val="both"/>
            </w:pPr>
            <w:r>
              <w:t>Отриманий у 202</w:t>
            </w:r>
            <w:r>
              <w:rPr>
                <w:lang w:val="uk-UA"/>
              </w:rPr>
              <w:t>2</w:t>
            </w:r>
            <w:r>
              <w:t xml:space="preserve"> році прибуток направити на розвиток виробництва. Дивіденди</w:t>
            </w:r>
            <w:r>
              <w:rPr>
                <w:lang w:val="uk-UA"/>
              </w:rPr>
              <w:t xml:space="preserve"> </w:t>
            </w:r>
            <w:r>
              <w:t>не нараховувати і не виплачувати.</w:t>
            </w:r>
          </w:p>
          <w:p w:rsidR="00B53162" w:rsidRDefault="00B53162">
            <w:pPr>
              <w:pStyle w:val="MarginText"/>
              <w:spacing w:after="0" w:line="240" w:lineRule="auto"/>
              <w:rPr>
                <w:sz w:val="24"/>
                <w:szCs w:val="24"/>
                <w:lang w:val="ru-RU"/>
              </w:rPr>
            </w:pPr>
          </w:p>
        </w:tc>
      </w:tr>
      <w:tr w:rsidR="00B53162" w:rsidTr="00CF4BD5">
        <w:tc>
          <w:tcPr>
            <w:tcW w:w="10551" w:type="dxa"/>
            <w:gridSpan w:val="5"/>
            <w:tcBorders>
              <w:top w:val="single" w:sz="4" w:space="0" w:color="auto"/>
              <w:left w:val="nil"/>
              <w:bottom w:val="nil"/>
              <w:right w:val="nil"/>
            </w:tcBorders>
          </w:tcPr>
          <w:p w:rsidR="00B53162" w:rsidRDefault="00B53162">
            <w:pPr>
              <w:jc w:val="both"/>
              <w:rPr>
                <w:rFonts w:ascii="Arial" w:hAnsi="Arial" w:cs="Arial"/>
                <w:b/>
                <w:bCs/>
                <w:lang w:val="uk-UA"/>
              </w:rPr>
            </w:pPr>
          </w:p>
          <w:p w:rsidR="00B53162" w:rsidRDefault="00B53162">
            <w:pPr>
              <w:jc w:val="both"/>
              <w:rPr>
                <w:rFonts w:ascii="Arial" w:hAnsi="Arial" w:cs="Arial"/>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ind w:left="-250"/>
                    <w:rPr>
                      <w:rFonts w:ascii="Arial" w:hAnsi="Arial" w:cs="Arial"/>
                      <w:b/>
                      <w:bCs/>
                      <w:lang w:val="uk-UA"/>
                    </w:rPr>
                  </w:pPr>
                </w:p>
                <w:p w:rsidR="00B53162" w:rsidRDefault="00B53162">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tc>
            </w:tr>
          </w:tbl>
          <w:p w:rsidR="00B53162" w:rsidRDefault="00B53162">
            <w:pPr>
              <w:spacing w:before="240"/>
              <w:rPr>
                <w:b/>
                <w:spacing w:val="-2"/>
                <w:lang w:val="uk-UA"/>
              </w:rPr>
            </w:pPr>
          </w:p>
        </w:tc>
      </w:tr>
      <w:tr w:rsidR="00B53162" w:rsidTr="00CF4BD5">
        <w:trPr>
          <w:trHeight w:val="232"/>
        </w:trPr>
        <w:tc>
          <w:tcPr>
            <w:tcW w:w="10551" w:type="dxa"/>
            <w:gridSpan w:val="5"/>
            <w:tcBorders>
              <w:top w:val="nil"/>
              <w:left w:val="nil"/>
              <w:bottom w:val="nil"/>
              <w:right w:val="nil"/>
            </w:tcBorders>
            <w:shd w:val="clear" w:color="auto" w:fill="FFFFFF"/>
          </w:tcPr>
          <w:p w:rsidR="00B53162" w:rsidRDefault="00B53162">
            <w:pPr>
              <w:rPr>
                <w:b/>
                <w:lang w:val="uk-UA"/>
              </w:rPr>
            </w:pPr>
          </w:p>
        </w:tc>
      </w:tr>
      <w:tr w:rsidR="00B53162" w:rsidTr="00CF4BD5">
        <w:trPr>
          <w:trHeight w:val="300"/>
        </w:trPr>
        <w:tc>
          <w:tcPr>
            <w:tcW w:w="3332"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CF4BD5">
        <w:trPr>
          <w:trHeight w:val="337"/>
        </w:trPr>
        <w:tc>
          <w:tcPr>
            <w:tcW w:w="3332"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CF4BD5">
        <w:trPr>
          <w:trHeight w:val="180"/>
        </w:trPr>
        <w:tc>
          <w:tcPr>
            <w:tcW w:w="3332"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 w:rsidR="00B53162" w:rsidRDefault="00B53162" w:rsidP="00B53162"/>
    <w:p w:rsidR="00B53162" w:rsidRDefault="00B53162" w:rsidP="00B53162">
      <w:pPr>
        <w:rPr>
          <w:lang w:val="uk-UA"/>
        </w:rPr>
      </w:pPr>
    </w:p>
    <w:p w:rsidR="00B53162" w:rsidRDefault="00B53162"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3937FC" w:rsidRDefault="003937FC" w:rsidP="00B53162">
      <w:pPr>
        <w:rPr>
          <w:lang w:val="uk-UA"/>
        </w:rPr>
      </w:pPr>
    </w:p>
    <w:p w:rsidR="00B53162" w:rsidRDefault="00B53162" w:rsidP="00B53162">
      <w:pPr>
        <w:rPr>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w:t>
      </w:r>
      <w:r w:rsidR="003937FC">
        <w:rPr>
          <w:rFonts w:ascii="Times New Roman" w:hAnsi="Times New Roman"/>
          <w:sz w:val="24"/>
          <w:szCs w:val="24"/>
          <w:lang w:val="uk-UA"/>
        </w:rPr>
        <w:t>8</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6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4"/>
        <w:gridCol w:w="170"/>
        <w:gridCol w:w="1915"/>
        <w:gridCol w:w="1972"/>
        <w:gridCol w:w="3332"/>
      </w:tblGrid>
      <w:tr w:rsidR="001D66AB" w:rsidTr="00CF4BD5">
        <w:tc>
          <w:tcPr>
            <w:tcW w:w="5389"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CF4BD5">
        <w:tc>
          <w:tcPr>
            <w:tcW w:w="5389"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CF4BD5">
        <w:tc>
          <w:tcPr>
            <w:tcW w:w="5389"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CF4BD5">
        <w:tc>
          <w:tcPr>
            <w:tcW w:w="5389"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CF4BD5">
        <w:tc>
          <w:tcPr>
            <w:tcW w:w="3304"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3937FC" w:rsidRDefault="003937FC" w:rsidP="003937FC">
            <w:pPr>
              <w:jc w:val="both"/>
              <w:rPr>
                <w:rFonts w:cstheme="minorHAnsi"/>
              </w:rPr>
            </w:pPr>
            <w:r w:rsidRPr="00FD37BA">
              <w:rPr>
                <w:rFonts w:cstheme="minorHAnsi"/>
              </w:rPr>
              <w:t xml:space="preserve">Про затвердження значних правочинів, укладених виконавчим органом у 2021-2022 роках. </w:t>
            </w:r>
          </w:p>
          <w:p w:rsidR="00B53162" w:rsidRPr="003937FC" w:rsidRDefault="00B53162" w:rsidP="003937FC">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B53162" w:rsidTr="00CF4BD5">
        <w:trPr>
          <w:trHeight w:val="1542"/>
        </w:trPr>
        <w:tc>
          <w:tcPr>
            <w:tcW w:w="3304"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3937FC" w:rsidRPr="00FD37BA" w:rsidRDefault="003937FC" w:rsidP="003937FC">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724C">
              <w:rPr>
                <w:rFonts w:cs="Calibri"/>
              </w:rPr>
              <w:t xml:space="preserve">Затвердити </w:t>
            </w:r>
            <w:r>
              <w:rPr>
                <w:rFonts w:cs="Calibri"/>
              </w:rPr>
              <w:t>значні правочини</w:t>
            </w:r>
            <w:r w:rsidRPr="0074724C">
              <w:rPr>
                <w:rFonts w:cs="Calibri"/>
              </w:rPr>
              <w:t>, що були укладені виконавчим органом Товариства на протязі 2021 та 2022 років</w:t>
            </w:r>
            <w:r>
              <w:rPr>
                <w:rFonts w:cs="Calibri"/>
                <w:lang w:val="uk-UA"/>
              </w:rPr>
              <w:t>.</w:t>
            </w:r>
          </w:p>
          <w:p w:rsidR="00B53162" w:rsidRPr="00CF4BD5" w:rsidRDefault="00B53162" w:rsidP="00CF4BD5">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B53162" w:rsidTr="00CF4BD5">
        <w:tc>
          <w:tcPr>
            <w:tcW w:w="10693" w:type="dxa"/>
            <w:gridSpan w:val="5"/>
            <w:tcBorders>
              <w:top w:val="single" w:sz="4" w:space="0" w:color="auto"/>
              <w:left w:val="nil"/>
              <w:bottom w:val="nil"/>
              <w:right w:val="nil"/>
            </w:tcBorders>
          </w:tcPr>
          <w:p w:rsidR="00B53162" w:rsidRDefault="00B53162">
            <w:pPr>
              <w:jc w:val="both"/>
              <w:rPr>
                <w:rFonts w:ascii="Arial" w:hAnsi="Arial" w:cs="Arial"/>
                <w:b/>
                <w:bCs/>
                <w:lang w:val="uk-UA"/>
              </w:rPr>
            </w:pPr>
          </w:p>
          <w:p w:rsidR="00B53162" w:rsidRDefault="00B53162">
            <w:pPr>
              <w:jc w:val="both"/>
              <w:rPr>
                <w:rFonts w:ascii="Arial" w:hAnsi="Arial" w:cs="Arial"/>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ind w:left="-250"/>
                    <w:rPr>
                      <w:rFonts w:ascii="Arial" w:hAnsi="Arial" w:cs="Arial"/>
                      <w:b/>
                      <w:bCs/>
                      <w:lang w:val="uk-UA"/>
                    </w:rPr>
                  </w:pPr>
                </w:p>
                <w:p w:rsidR="00B53162" w:rsidRDefault="00B53162">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tc>
            </w:tr>
          </w:tbl>
          <w:p w:rsidR="00B53162" w:rsidRDefault="00B53162">
            <w:pPr>
              <w:spacing w:before="240"/>
              <w:rPr>
                <w:b/>
                <w:spacing w:val="-2"/>
                <w:lang w:val="uk-UA"/>
              </w:rPr>
            </w:pPr>
          </w:p>
        </w:tc>
      </w:tr>
      <w:tr w:rsidR="00B53162" w:rsidTr="00CF4BD5">
        <w:trPr>
          <w:trHeight w:val="232"/>
        </w:trPr>
        <w:tc>
          <w:tcPr>
            <w:tcW w:w="10693" w:type="dxa"/>
            <w:gridSpan w:val="5"/>
            <w:tcBorders>
              <w:top w:val="nil"/>
              <w:left w:val="nil"/>
              <w:bottom w:val="nil"/>
              <w:right w:val="nil"/>
            </w:tcBorders>
            <w:shd w:val="clear" w:color="auto" w:fill="FFFFFF"/>
          </w:tcPr>
          <w:p w:rsidR="00B53162" w:rsidRDefault="00B53162">
            <w:pPr>
              <w:rPr>
                <w:b/>
                <w:lang w:val="uk-UA"/>
              </w:rPr>
            </w:pPr>
          </w:p>
        </w:tc>
      </w:tr>
      <w:tr w:rsidR="00B53162" w:rsidTr="00CF4BD5">
        <w:trPr>
          <w:trHeight w:val="300"/>
        </w:trPr>
        <w:tc>
          <w:tcPr>
            <w:tcW w:w="3474"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CF4BD5">
        <w:trPr>
          <w:trHeight w:val="337"/>
        </w:trPr>
        <w:tc>
          <w:tcPr>
            <w:tcW w:w="3474"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CF4BD5">
        <w:trPr>
          <w:trHeight w:val="180"/>
        </w:trPr>
        <w:tc>
          <w:tcPr>
            <w:tcW w:w="3474"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CF4BD5" w:rsidRDefault="00CF4BD5" w:rsidP="00B53162">
      <w:pPr>
        <w:pStyle w:val="a8"/>
        <w:spacing w:before="0"/>
        <w:jc w:val="center"/>
        <w:rPr>
          <w:rFonts w:ascii="Times New Roman" w:hAnsi="Times New Roman"/>
          <w:sz w:val="24"/>
          <w:szCs w:val="24"/>
          <w:lang w:val="uk-UA"/>
        </w:rPr>
      </w:pPr>
    </w:p>
    <w:p w:rsidR="00CF4BD5" w:rsidRDefault="00CF4BD5" w:rsidP="00B53162">
      <w:pPr>
        <w:pStyle w:val="a8"/>
        <w:spacing w:before="0"/>
        <w:jc w:val="center"/>
        <w:rPr>
          <w:rFonts w:ascii="Times New Roman" w:hAnsi="Times New Roman"/>
          <w:sz w:val="24"/>
          <w:szCs w:val="24"/>
          <w:lang w:val="uk-UA"/>
        </w:rPr>
      </w:pPr>
    </w:p>
    <w:p w:rsidR="00CF4BD5" w:rsidRDefault="00CF4BD5" w:rsidP="00B53162">
      <w:pPr>
        <w:pStyle w:val="a8"/>
        <w:spacing w:before="0"/>
        <w:jc w:val="center"/>
        <w:rPr>
          <w:rFonts w:ascii="Times New Roman" w:hAnsi="Times New Roman"/>
          <w:sz w:val="24"/>
          <w:szCs w:val="24"/>
          <w:lang w:val="uk-UA"/>
        </w:rPr>
      </w:pPr>
    </w:p>
    <w:p w:rsidR="00CF4BD5" w:rsidRDefault="00CF4BD5" w:rsidP="00B53162">
      <w:pPr>
        <w:pStyle w:val="a8"/>
        <w:spacing w:before="0"/>
        <w:jc w:val="center"/>
        <w:rPr>
          <w:rFonts w:ascii="Times New Roman" w:hAnsi="Times New Roman"/>
          <w:sz w:val="24"/>
          <w:szCs w:val="24"/>
          <w:lang w:val="uk-UA"/>
        </w:rPr>
      </w:pPr>
    </w:p>
    <w:p w:rsidR="003937FC" w:rsidRDefault="003937FC" w:rsidP="00B53162">
      <w:pPr>
        <w:pStyle w:val="a8"/>
        <w:spacing w:before="0"/>
        <w:jc w:val="center"/>
        <w:rPr>
          <w:rFonts w:ascii="Times New Roman" w:hAnsi="Times New Roman"/>
          <w:sz w:val="24"/>
          <w:szCs w:val="24"/>
          <w:lang w:val="uk-UA"/>
        </w:rPr>
      </w:pPr>
    </w:p>
    <w:p w:rsidR="003937FC" w:rsidRDefault="003937FC" w:rsidP="00B53162">
      <w:pPr>
        <w:pStyle w:val="a8"/>
        <w:spacing w:before="0"/>
        <w:jc w:val="center"/>
        <w:rPr>
          <w:rFonts w:ascii="Times New Roman" w:hAnsi="Times New Roman"/>
          <w:sz w:val="24"/>
          <w:szCs w:val="24"/>
          <w:lang w:val="uk-UA"/>
        </w:rPr>
      </w:pPr>
    </w:p>
    <w:p w:rsidR="003937FC" w:rsidRDefault="003937FC" w:rsidP="00B53162">
      <w:pPr>
        <w:pStyle w:val="a8"/>
        <w:spacing w:before="0"/>
        <w:jc w:val="center"/>
        <w:rPr>
          <w:rFonts w:ascii="Times New Roman" w:hAnsi="Times New Roman"/>
          <w:sz w:val="24"/>
          <w:szCs w:val="24"/>
          <w:lang w:val="uk-UA"/>
        </w:rPr>
      </w:pPr>
    </w:p>
    <w:p w:rsidR="003937FC" w:rsidRDefault="003937FC" w:rsidP="00B53162">
      <w:pPr>
        <w:pStyle w:val="a8"/>
        <w:spacing w:before="0"/>
        <w:jc w:val="center"/>
        <w:rPr>
          <w:rFonts w:ascii="Times New Roman" w:hAnsi="Times New Roman"/>
          <w:sz w:val="24"/>
          <w:szCs w:val="24"/>
          <w:lang w:val="uk-UA"/>
        </w:rPr>
      </w:pPr>
    </w:p>
    <w:p w:rsidR="00CF4BD5" w:rsidRDefault="00CF4BD5" w:rsidP="00B53162">
      <w:pPr>
        <w:pStyle w:val="a8"/>
        <w:spacing w:before="0"/>
        <w:jc w:val="center"/>
        <w:rPr>
          <w:rFonts w:ascii="Times New Roman" w:hAnsi="Times New Roman"/>
          <w:sz w:val="24"/>
          <w:szCs w:val="24"/>
          <w:lang w:val="uk-UA"/>
        </w:rPr>
      </w:pPr>
    </w:p>
    <w:p w:rsidR="00CF4BD5" w:rsidRDefault="00CF4BD5" w:rsidP="00B53162">
      <w:pPr>
        <w:pStyle w:val="a8"/>
        <w:spacing w:before="0"/>
        <w:jc w:val="center"/>
        <w:rPr>
          <w:rFonts w:ascii="Times New Roman" w:hAnsi="Times New Roman"/>
          <w:sz w:val="24"/>
          <w:szCs w:val="24"/>
          <w:lang w:val="uk-UA"/>
        </w:rPr>
      </w:pP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lastRenderedPageBreak/>
        <w:t>БЮЛЕТЕНЬ №</w:t>
      </w:r>
      <w:r w:rsidR="00A92CAC">
        <w:rPr>
          <w:rFonts w:ascii="Times New Roman" w:hAnsi="Times New Roman"/>
          <w:sz w:val="24"/>
          <w:szCs w:val="24"/>
          <w:lang w:val="uk-UA"/>
        </w:rPr>
        <w:t>9</w:t>
      </w:r>
    </w:p>
    <w:p w:rsidR="00B53162" w:rsidRDefault="00B53162" w:rsidP="00B53162">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91"/>
        <w:gridCol w:w="170"/>
        <w:gridCol w:w="1915"/>
        <w:gridCol w:w="1972"/>
        <w:gridCol w:w="3332"/>
      </w:tblGrid>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Pr="00CB6B92" w:rsidRDefault="001D66AB"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19</w:t>
            </w:r>
            <w:r>
              <w:rPr>
                <w:lang w:val="en-US"/>
              </w:rPr>
              <w:t xml:space="preserve"> </w:t>
            </w:r>
            <w:r>
              <w:rPr>
                <w:lang w:val="uk-UA"/>
              </w:rPr>
              <w:t>травня 2023 року</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Pr="001D66AB" w:rsidRDefault="001D66AB"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jc w:val="both"/>
              <w:rPr>
                <w:lang w:val="uk-UA"/>
              </w:rPr>
            </w:pPr>
            <w:r>
              <w:rPr>
                <w:lang w:val="uk-UA"/>
              </w:rPr>
              <w:t>Початок голосування об 11.00 08.05.2023р</w:t>
            </w:r>
          </w:p>
          <w:p w:rsidR="001D66AB" w:rsidRDefault="001D66AB" w:rsidP="004D414E">
            <w:pPr>
              <w:spacing w:before="120"/>
              <w:jc w:val="both"/>
              <w:rPr>
                <w:lang w:val="uk-UA"/>
              </w:rPr>
            </w:pPr>
            <w:r>
              <w:rPr>
                <w:lang w:val="uk-UA"/>
              </w:rPr>
              <w:t>Завершення голосування 18-00 19.05.2023р.</w:t>
            </w:r>
          </w:p>
        </w:tc>
      </w:tr>
      <w:tr w:rsidR="001D66AB" w:rsidTr="009B5D1E">
        <w:tc>
          <w:tcPr>
            <w:tcW w:w="5076" w:type="dxa"/>
            <w:gridSpan w:val="3"/>
            <w:tcBorders>
              <w:top w:val="single" w:sz="4" w:space="0" w:color="auto"/>
              <w:left w:val="single" w:sz="4" w:space="0" w:color="auto"/>
              <w:bottom w:val="single" w:sz="4" w:space="0" w:color="auto"/>
              <w:right w:val="single" w:sz="4" w:space="0" w:color="auto"/>
            </w:tcBorders>
            <w:hideMark/>
          </w:tcPr>
          <w:p w:rsidR="001D66AB" w:rsidRDefault="001D66AB"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1D66AB" w:rsidRDefault="001D66AB" w:rsidP="004D414E">
            <w:pPr>
              <w:jc w:val="both"/>
              <w:rPr>
                <w:lang w:val="uk-UA"/>
              </w:rPr>
            </w:pPr>
            <w:r>
              <w:rPr>
                <w:lang w:val="uk-UA"/>
              </w:rPr>
              <w:t>Дистанційне</w:t>
            </w: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9B5D1E" w:rsidRPr="009B5D1E" w:rsidRDefault="009B5D1E" w:rsidP="00384748">
            <w:pPr>
              <w:spacing w:before="120"/>
              <w:rPr>
                <w:b/>
                <w:lang w:val="uk-UA"/>
              </w:rPr>
            </w:pPr>
          </w:p>
        </w:tc>
      </w:tr>
      <w:tr w:rsidR="009B5D1E" w:rsidTr="003937FC">
        <w:trPr>
          <w:trHeight w:val="199"/>
        </w:trPr>
        <w:tc>
          <w:tcPr>
            <w:tcW w:w="5076" w:type="dxa"/>
            <w:gridSpan w:val="3"/>
            <w:tcBorders>
              <w:top w:val="single" w:sz="4" w:space="0" w:color="auto"/>
              <w:left w:val="single" w:sz="4" w:space="0" w:color="auto"/>
              <w:bottom w:val="single" w:sz="4" w:space="0" w:color="auto"/>
              <w:right w:val="single" w:sz="4" w:space="0" w:color="auto"/>
            </w:tcBorders>
            <w:hideMark/>
          </w:tcPr>
          <w:p w:rsidR="009B5D1E" w:rsidRDefault="009B5D1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9B5D1E" w:rsidRDefault="009B5D1E" w:rsidP="00384748">
            <w:pPr>
              <w:spacing w:before="120"/>
              <w:rPr>
                <w:b/>
                <w:highlight w:val="yellow"/>
                <w:lang w:val="uk-UA"/>
              </w:rPr>
            </w:pPr>
          </w:p>
        </w:tc>
      </w:tr>
      <w:tr w:rsidR="00B53162" w:rsidTr="009B5D1E">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B53162" w:rsidRDefault="003937FC">
            <w:pPr>
              <w:widowControl w:val="0"/>
              <w:autoSpaceDE w:val="0"/>
              <w:autoSpaceDN w:val="0"/>
              <w:adjustRightInd w:val="0"/>
              <w:spacing w:before="240"/>
              <w:jc w:val="both"/>
              <w:rPr>
                <w:lang w:val="uk-UA"/>
              </w:rPr>
            </w:pPr>
            <w:r>
              <w:rPr>
                <w:rFonts w:cs="Calibri"/>
                <w:color w:val="000000"/>
              </w:rPr>
              <w:t>Про попереднє схвалення значних правочинів, які можуть вчинятися Товариством протягом одного року з дня проведення Загальних зборів.</w:t>
            </w:r>
          </w:p>
        </w:tc>
      </w:tr>
      <w:tr w:rsidR="00B53162" w:rsidTr="009B5D1E">
        <w:trPr>
          <w:trHeight w:val="1542"/>
        </w:trPr>
        <w:tc>
          <w:tcPr>
            <w:tcW w:w="2991" w:type="dxa"/>
            <w:tcBorders>
              <w:top w:val="single" w:sz="4" w:space="0" w:color="auto"/>
              <w:left w:val="single" w:sz="4" w:space="0" w:color="auto"/>
              <w:bottom w:val="single" w:sz="4" w:space="0" w:color="auto"/>
              <w:right w:val="single" w:sz="4" w:space="0" w:color="auto"/>
            </w:tcBorders>
            <w:hideMark/>
          </w:tcPr>
          <w:p w:rsidR="00B53162" w:rsidRDefault="00B53162">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A92CAC" w:rsidRDefault="00A92CAC" w:rsidP="00A92CAC">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lang w:val="uk-UA"/>
              </w:rPr>
            </w:pPr>
            <w:r>
              <w:rPr>
                <w:rFonts w:cs="Calibri"/>
                <w:color w:val="000000"/>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202</w:t>
            </w:r>
            <w:r>
              <w:rPr>
                <w:rFonts w:cs="Calibri"/>
                <w:color w:val="000000"/>
                <w:lang w:val="uk-UA"/>
              </w:rPr>
              <w:t>3</w:t>
            </w:r>
            <w:r>
              <w:rPr>
                <w:rFonts w:cs="Calibri"/>
                <w:color w:val="000000"/>
              </w:rPr>
              <w:t xml:space="preserve"> року вирішили схвалити вчинення Товариством у 202</w:t>
            </w:r>
            <w:r>
              <w:rPr>
                <w:rFonts w:cs="Calibri"/>
                <w:color w:val="000000"/>
                <w:lang w:val="uk-UA"/>
              </w:rPr>
              <w:t>3</w:t>
            </w:r>
            <w:r>
              <w:rPr>
                <w:rFonts w:cs="Calibri"/>
                <w:color w:val="000000"/>
              </w:rPr>
              <w:t xml:space="preserve"> році і до моменту проведення у 202</w:t>
            </w:r>
            <w:r>
              <w:rPr>
                <w:rFonts w:cs="Calibri"/>
                <w:color w:val="000000"/>
                <w:lang w:val="uk-UA"/>
              </w:rPr>
              <w:t>4</w:t>
            </w:r>
            <w:r>
              <w:rPr>
                <w:rFonts w:cs="Calibri"/>
                <w:color w:val="000000"/>
              </w:rPr>
              <w:t xml:space="preserve">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31.12.202</w:t>
            </w:r>
            <w:r>
              <w:rPr>
                <w:rFonts w:cs="Calibri"/>
                <w:color w:val="000000"/>
                <w:lang w:val="uk-UA"/>
              </w:rPr>
              <w:t>2</w:t>
            </w:r>
            <w:r>
              <w:rPr>
                <w:rFonts w:cs="Calibri"/>
                <w:color w:val="000000"/>
              </w:rPr>
              <w:t>р. із граничною сумою таких правочинів не більше 50 000 000,00 (п’ятдесят мільйонів) гривень</w:t>
            </w:r>
          </w:p>
          <w:p w:rsidR="00B53162" w:rsidRPr="00A92CAC" w:rsidRDefault="00B53162">
            <w:pPr>
              <w:pStyle w:val="MarginText"/>
              <w:spacing w:after="0" w:line="240" w:lineRule="auto"/>
              <w:rPr>
                <w:sz w:val="24"/>
                <w:szCs w:val="24"/>
                <w:lang w:val="uk-UA"/>
              </w:rPr>
            </w:pPr>
          </w:p>
        </w:tc>
      </w:tr>
      <w:tr w:rsidR="00B53162" w:rsidTr="009B5D1E">
        <w:tc>
          <w:tcPr>
            <w:tcW w:w="10380" w:type="dxa"/>
            <w:gridSpan w:val="5"/>
            <w:tcBorders>
              <w:top w:val="single" w:sz="4" w:space="0" w:color="auto"/>
              <w:left w:val="nil"/>
              <w:bottom w:val="nil"/>
              <w:right w:val="nil"/>
            </w:tcBorders>
          </w:tcPr>
          <w:p w:rsidR="00B53162" w:rsidRDefault="00B53162">
            <w:pPr>
              <w:jc w:val="both"/>
              <w:rPr>
                <w:rFonts w:ascii="Arial" w:hAnsi="Arial" w:cs="Arial"/>
                <w:b/>
                <w:bCs/>
                <w:lang w:val="uk-UA"/>
              </w:rPr>
            </w:pPr>
          </w:p>
          <w:p w:rsidR="00B53162" w:rsidRDefault="00B53162">
            <w:pPr>
              <w:jc w:val="both"/>
              <w:rPr>
                <w:rFonts w:ascii="Arial" w:hAnsi="Arial" w:cs="Arial"/>
                <w:b/>
                <w:bCs/>
                <w:lang w:val="uk-UA"/>
              </w:rPr>
            </w:pPr>
          </w:p>
          <w:p w:rsidR="00B53162" w:rsidRDefault="00B53162">
            <w:pPr>
              <w:jc w:val="both"/>
              <w:rPr>
                <w:b/>
                <w:bCs/>
                <w:lang w:val="uk-UA"/>
              </w:rPr>
            </w:pPr>
            <w:r>
              <w:rPr>
                <w:b/>
                <w:bCs/>
                <w:lang w:val="uk-UA"/>
              </w:rPr>
              <w:t xml:space="preserve">Варіанти голосування. </w:t>
            </w:r>
          </w:p>
          <w:p w:rsidR="00B53162" w:rsidRDefault="00B53162">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B53162">
              <w:trPr>
                <w:cantSplit/>
              </w:trPr>
              <w:tc>
                <w:tcPr>
                  <w:tcW w:w="3119" w:type="dxa"/>
                  <w:tcBorders>
                    <w:top w:val="single" w:sz="4" w:space="0" w:color="auto"/>
                    <w:left w:val="single" w:sz="4" w:space="0" w:color="auto"/>
                    <w:bottom w:val="single" w:sz="4" w:space="0" w:color="auto"/>
                    <w:right w:val="single" w:sz="4" w:space="0" w:color="auto"/>
                  </w:tcBorders>
                  <w:hideMark/>
                </w:tcPr>
                <w:p w:rsidR="00B53162" w:rsidRDefault="00B53162">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B53162" w:rsidRDefault="00B53162">
                  <w:pPr>
                    <w:jc w:val="center"/>
                    <w:rPr>
                      <w:b/>
                      <w:bCs/>
                      <w:lang w:val="uk-UA"/>
                    </w:rPr>
                  </w:pPr>
                  <w:r>
                    <w:rPr>
                      <w:b/>
                      <w:bCs/>
                      <w:lang w:val="uk-UA"/>
                    </w:rPr>
                    <w:t>«УТРИМАВСЯ»</w:t>
                  </w:r>
                </w:p>
              </w:tc>
            </w:tr>
            <w:tr w:rsidR="00B53162">
              <w:trPr>
                <w:cantSplit/>
              </w:trPr>
              <w:tc>
                <w:tcPr>
                  <w:tcW w:w="311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ind w:left="-250"/>
                    <w:rPr>
                      <w:rFonts w:ascii="Arial" w:hAnsi="Arial" w:cs="Arial"/>
                      <w:b/>
                      <w:bCs/>
                      <w:lang w:val="uk-UA"/>
                    </w:rPr>
                  </w:pPr>
                </w:p>
                <w:p w:rsidR="00B53162" w:rsidRDefault="00B53162">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p w:rsidR="00B53162" w:rsidRDefault="00B53162">
                  <w:pPr>
                    <w:rPr>
                      <w:rFonts w:ascii="Arial" w:hAnsi="Arial" w:cs="Arial"/>
                      <w:b/>
                      <w:bCs/>
                      <w:lang w:val="uk-UA"/>
                    </w:rPr>
                  </w:pPr>
                </w:p>
              </w:tc>
            </w:tr>
          </w:tbl>
          <w:p w:rsidR="00B53162" w:rsidRDefault="00B53162">
            <w:pPr>
              <w:spacing w:before="240"/>
              <w:rPr>
                <w:b/>
                <w:spacing w:val="-2"/>
                <w:lang w:val="uk-UA"/>
              </w:rPr>
            </w:pPr>
          </w:p>
        </w:tc>
      </w:tr>
      <w:tr w:rsidR="00B53162" w:rsidTr="009B5D1E">
        <w:trPr>
          <w:trHeight w:val="232"/>
        </w:trPr>
        <w:tc>
          <w:tcPr>
            <w:tcW w:w="10380" w:type="dxa"/>
            <w:gridSpan w:val="5"/>
            <w:tcBorders>
              <w:top w:val="nil"/>
              <w:left w:val="nil"/>
              <w:bottom w:val="nil"/>
              <w:right w:val="nil"/>
            </w:tcBorders>
            <w:shd w:val="clear" w:color="auto" w:fill="FFFFFF"/>
          </w:tcPr>
          <w:p w:rsidR="00B53162" w:rsidRDefault="00B53162">
            <w:pPr>
              <w:rPr>
                <w:b/>
                <w:lang w:val="uk-UA"/>
              </w:rPr>
            </w:pPr>
          </w:p>
        </w:tc>
      </w:tr>
      <w:tr w:rsidR="00B53162" w:rsidTr="009B5D1E">
        <w:trPr>
          <w:trHeight w:val="300"/>
        </w:trPr>
        <w:tc>
          <w:tcPr>
            <w:tcW w:w="3161" w:type="dxa"/>
            <w:gridSpan w:val="2"/>
            <w:vMerge w:val="restart"/>
            <w:tcBorders>
              <w:top w:val="nil"/>
              <w:left w:val="nil"/>
              <w:bottom w:val="nil"/>
              <w:right w:val="single" w:sz="4" w:space="0" w:color="C0C0C0"/>
            </w:tcBorders>
            <w:shd w:val="clear" w:color="auto" w:fill="FFFFFF"/>
            <w:hideMark/>
          </w:tcPr>
          <w:p w:rsidR="00B53162" w:rsidRDefault="00B53162">
            <w:pPr>
              <w:rPr>
                <w:lang w:val="uk-UA"/>
              </w:rPr>
            </w:pPr>
            <w:r>
              <w:rPr>
                <w:lang w:val="uk-UA"/>
              </w:rPr>
              <w:t>П.І.Б. акціонера (представника акціонера):</w:t>
            </w:r>
          </w:p>
          <w:p w:rsidR="00B53162" w:rsidRDefault="00B53162">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B53162" w:rsidRDefault="00B53162">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B53162" w:rsidRDefault="00B53162">
            <w:pPr>
              <w:rPr>
                <w:b/>
                <w:lang w:val="uk-UA"/>
              </w:rPr>
            </w:pPr>
          </w:p>
        </w:tc>
      </w:tr>
      <w:tr w:rsidR="00B53162" w:rsidTr="009B5D1E">
        <w:trPr>
          <w:trHeight w:val="337"/>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B53162" w:rsidRDefault="00B53162">
            <w:pPr>
              <w:rPr>
                <w:b/>
                <w:lang w:val="uk-UA"/>
              </w:rPr>
            </w:pPr>
          </w:p>
          <w:p w:rsidR="00B53162" w:rsidRDefault="00B53162">
            <w:pPr>
              <w:spacing w:before="180"/>
              <w:rPr>
                <w:b/>
                <w:lang w:val="uk-UA"/>
              </w:rPr>
            </w:pPr>
          </w:p>
        </w:tc>
      </w:tr>
      <w:tr w:rsidR="00B53162" w:rsidTr="009B5D1E">
        <w:trPr>
          <w:trHeight w:val="180"/>
        </w:trPr>
        <w:tc>
          <w:tcPr>
            <w:tcW w:w="3161" w:type="dxa"/>
            <w:gridSpan w:val="2"/>
            <w:vMerge/>
            <w:tcBorders>
              <w:top w:val="nil"/>
              <w:left w:val="nil"/>
              <w:bottom w:val="nil"/>
              <w:right w:val="single" w:sz="4" w:space="0" w:color="C0C0C0"/>
            </w:tcBorders>
            <w:vAlign w:val="center"/>
            <w:hideMark/>
          </w:tcPr>
          <w:p w:rsidR="00B53162" w:rsidRDefault="00B53162">
            <w:pPr>
              <w:rPr>
                <w:lang w:val="uk-UA"/>
              </w:rPr>
            </w:pPr>
          </w:p>
        </w:tc>
        <w:tc>
          <w:tcPr>
            <w:tcW w:w="3887" w:type="dxa"/>
            <w:gridSpan w:val="2"/>
            <w:vMerge/>
            <w:tcBorders>
              <w:top w:val="nil"/>
              <w:left w:val="single" w:sz="4" w:space="0" w:color="C0C0C0"/>
              <w:bottom w:val="nil"/>
              <w:right w:val="nil"/>
            </w:tcBorders>
            <w:vAlign w:val="center"/>
            <w:hideMark/>
          </w:tcPr>
          <w:p w:rsidR="00B53162" w:rsidRDefault="00B53162">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B53162" w:rsidRDefault="00B53162">
            <w:pPr>
              <w:jc w:val="center"/>
              <w:rPr>
                <w:b/>
                <w:lang w:val="uk-UA"/>
              </w:rPr>
            </w:pPr>
            <w:r>
              <w:rPr>
                <w:lang w:val="uk-UA"/>
              </w:rPr>
              <w:t>(підпис)</w:t>
            </w:r>
          </w:p>
        </w:tc>
      </w:tr>
    </w:tbl>
    <w:p w:rsidR="00B53162" w:rsidRDefault="00B53162" w:rsidP="00B53162">
      <w:pPr>
        <w:rPr>
          <w:lang w:val="uk-UA"/>
        </w:rPr>
      </w:pPr>
    </w:p>
    <w:p w:rsidR="00A92CAC" w:rsidRDefault="00A92CAC" w:rsidP="00A92CAC">
      <w:pPr>
        <w:pStyle w:val="a8"/>
        <w:spacing w:before="0"/>
        <w:jc w:val="center"/>
        <w:rPr>
          <w:rFonts w:ascii="Times New Roman" w:hAnsi="Times New Roman"/>
          <w:sz w:val="24"/>
          <w:szCs w:val="24"/>
          <w:lang w:val="uk-UA"/>
        </w:rPr>
      </w:pPr>
      <w:r>
        <w:rPr>
          <w:rFonts w:ascii="Times New Roman" w:hAnsi="Times New Roman"/>
          <w:sz w:val="24"/>
          <w:szCs w:val="24"/>
          <w:lang w:val="uk-UA"/>
        </w:rPr>
        <w:lastRenderedPageBreak/>
        <w:t>БЮЛЕТЕНЬ №10</w:t>
      </w:r>
    </w:p>
    <w:p w:rsidR="00A92CAC" w:rsidRDefault="00A92CAC" w:rsidP="00A92CAC">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6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4"/>
        <w:gridCol w:w="170"/>
        <w:gridCol w:w="1915"/>
        <w:gridCol w:w="1972"/>
        <w:gridCol w:w="3332"/>
      </w:tblGrid>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CB6B92" w:rsidRDefault="00A92CAC"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Pr="00CB6B92" w:rsidRDefault="00A92CAC"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1D66AB" w:rsidRDefault="00A92CAC"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lang w:val="uk-UA"/>
              </w:rPr>
            </w:pPr>
            <w:r>
              <w:rPr>
                <w:lang w:val="uk-UA"/>
              </w:rPr>
              <w:t>19</w:t>
            </w:r>
            <w:r>
              <w:rPr>
                <w:lang w:val="en-US"/>
              </w:rPr>
              <w:t xml:space="preserve"> </w:t>
            </w:r>
            <w:r>
              <w:rPr>
                <w:lang w:val="uk-UA"/>
              </w:rPr>
              <w:t>травня 2023 року</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1D66AB" w:rsidRDefault="00A92CAC"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jc w:val="both"/>
              <w:rPr>
                <w:lang w:val="uk-UA"/>
              </w:rPr>
            </w:pPr>
            <w:r>
              <w:rPr>
                <w:lang w:val="uk-UA"/>
              </w:rPr>
              <w:t>Початок голосування об 11.00 08.05.2023р</w:t>
            </w:r>
          </w:p>
          <w:p w:rsidR="00A92CAC" w:rsidRDefault="00A92CAC" w:rsidP="004D414E">
            <w:pPr>
              <w:spacing w:before="120"/>
              <w:jc w:val="both"/>
              <w:rPr>
                <w:lang w:val="uk-UA"/>
              </w:rPr>
            </w:pPr>
            <w:r>
              <w:rPr>
                <w:lang w:val="uk-UA"/>
              </w:rPr>
              <w:t>Завершення голосування 18-00 19.05.2023р.</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jc w:val="both"/>
              <w:rPr>
                <w:lang w:val="uk-UA"/>
              </w:rPr>
            </w:pPr>
            <w:r>
              <w:rPr>
                <w:lang w:val="uk-UA"/>
              </w:rPr>
              <w:t>Дистанційне</w:t>
            </w:r>
          </w:p>
        </w:tc>
      </w:tr>
      <w:tr w:rsidR="00A92CAC" w:rsidTr="004D414E">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A92CAC" w:rsidRPr="009B5D1E" w:rsidRDefault="00A92CAC" w:rsidP="004D414E">
            <w:pPr>
              <w:spacing w:before="120"/>
              <w:rPr>
                <w:b/>
                <w:lang w:val="uk-UA"/>
              </w:rPr>
            </w:pPr>
          </w:p>
        </w:tc>
      </w:tr>
      <w:tr w:rsidR="00A92CAC" w:rsidTr="004D414E">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A92CAC" w:rsidRDefault="00A92CAC" w:rsidP="004D414E">
            <w:pPr>
              <w:spacing w:before="120"/>
              <w:rPr>
                <w:b/>
                <w:highlight w:val="yellow"/>
                <w:lang w:val="uk-UA"/>
              </w:rPr>
            </w:pPr>
          </w:p>
        </w:tc>
      </w:tr>
      <w:tr w:rsidR="00A92CAC" w:rsidTr="004D414E">
        <w:tc>
          <w:tcPr>
            <w:tcW w:w="3304" w:type="dxa"/>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A92CAC" w:rsidRDefault="00A92CAC" w:rsidP="00A92CAC">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Pr>
                <w:rFonts w:cstheme="minorHAnsi"/>
              </w:rPr>
              <w:t xml:space="preserve">Про припинення повноважень членів Наглядової ради Товариства. </w:t>
            </w:r>
          </w:p>
          <w:p w:rsidR="00A92CAC" w:rsidRPr="003937FC" w:rsidRDefault="00A92CAC" w:rsidP="004D414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c>
      </w:tr>
      <w:tr w:rsidR="00A92CAC" w:rsidTr="004D414E">
        <w:trPr>
          <w:trHeight w:val="1542"/>
        </w:trPr>
        <w:tc>
          <w:tcPr>
            <w:tcW w:w="3304" w:type="dxa"/>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A92CAC" w:rsidRDefault="00A92CAC" w:rsidP="00A92CAC">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rPr>
            </w:pPr>
            <w:r>
              <w:rPr>
                <w:rFonts w:cstheme="minorHAnsi"/>
              </w:rPr>
              <w:t>Припинити повноваження членів Наглядової ради ПрАТ «</w:t>
            </w:r>
            <w:r>
              <w:rPr>
                <w:rFonts w:cstheme="minorHAnsi"/>
                <w:lang w:val="uk-UA"/>
              </w:rPr>
              <w:t>РЗНЗБК</w:t>
            </w:r>
            <w:r>
              <w:rPr>
                <w:rFonts w:cstheme="minorHAnsi"/>
              </w:rPr>
              <w:t>» в повному складі.</w:t>
            </w:r>
          </w:p>
          <w:p w:rsidR="00A92CAC" w:rsidRPr="00CF4BD5" w:rsidRDefault="00A92CAC" w:rsidP="004D414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r>
      <w:tr w:rsidR="00A92CAC" w:rsidTr="004D414E">
        <w:tc>
          <w:tcPr>
            <w:tcW w:w="10693" w:type="dxa"/>
            <w:gridSpan w:val="5"/>
            <w:tcBorders>
              <w:top w:val="single" w:sz="4" w:space="0" w:color="auto"/>
              <w:left w:val="nil"/>
              <w:bottom w:val="nil"/>
              <w:right w:val="nil"/>
            </w:tcBorders>
          </w:tcPr>
          <w:p w:rsidR="00A92CAC" w:rsidRDefault="00A92CAC" w:rsidP="004D414E">
            <w:pPr>
              <w:jc w:val="both"/>
              <w:rPr>
                <w:rFonts w:ascii="Arial" w:hAnsi="Arial" w:cs="Arial"/>
                <w:b/>
                <w:bCs/>
                <w:lang w:val="uk-UA"/>
              </w:rPr>
            </w:pPr>
          </w:p>
          <w:p w:rsidR="00A92CAC" w:rsidRDefault="00A92CAC" w:rsidP="004D414E">
            <w:pPr>
              <w:jc w:val="both"/>
              <w:rPr>
                <w:rFonts w:ascii="Arial" w:hAnsi="Arial" w:cs="Arial"/>
                <w:b/>
                <w:bCs/>
                <w:lang w:val="uk-UA"/>
              </w:rPr>
            </w:pPr>
          </w:p>
          <w:p w:rsidR="00A92CAC" w:rsidRDefault="00A92CAC" w:rsidP="004D414E">
            <w:pPr>
              <w:jc w:val="both"/>
              <w:rPr>
                <w:b/>
                <w:bCs/>
                <w:lang w:val="uk-UA"/>
              </w:rPr>
            </w:pPr>
            <w:r>
              <w:rPr>
                <w:b/>
                <w:bCs/>
                <w:lang w:val="uk-UA"/>
              </w:rPr>
              <w:t xml:space="preserve">Варіанти голосування. </w:t>
            </w:r>
          </w:p>
          <w:p w:rsidR="00A92CAC" w:rsidRDefault="00A92CAC" w:rsidP="004D414E">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A92CAC" w:rsidTr="004D414E">
              <w:trPr>
                <w:cantSplit/>
              </w:trPr>
              <w:tc>
                <w:tcPr>
                  <w:tcW w:w="3119" w:type="dxa"/>
                  <w:tcBorders>
                    <w:top w:val="single" w:sz="4" w:space="0" w:color="auto"/>
                    <w:left w:val="single" w:sz="4" w:space="0" w:color="auto"/>
                    <w:bottom w:val="single" w:sz="4" w:space="0" w:color="auto"/>
                    <w:right w:val="single" w:sz="4" w:space="0" w:color="auto"/>
                  </w:tcBorders>
                  <w:hideMark/>
                </w:tcPr>
                <w:p w:rsidR="00A92CAC" w:rsidRDefault="00A92CAC" w:rsidP="004D414E">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A92CAC" w:rsidRDefault="00A92CAC" w:rsidP="004D414E">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A92CAC" w:rsidRDefault="00A92CAC" w:rsidP="004D414E">
                  <w:pPr>
                    <w:jc w:val="center"/>
                    <w:rPr>
                      <w:b/>
                      <w:bCs/>
                      <w:lang w:val="uk-UA"/>
                    </w:rPr>
                  </w:pPr>
                  <w:r>
                    <w:rPr>
                      <w:b/>
                      <w:bCs/>
                      <w:lang w:val="uk-UA"/>
                    </w:rPr>
                    <w:t>«УТРИМАВСЯ»</w:t>
                  </w:r>
                </w:p>
              </w:tc>
            </w:tr>
            <w:tr w:rsidR="00A92CAC" w:rsidTr="004D414E">
              <w:trPr>
                <w:cantSplit/>
              </w:trPr>
              <w:tc>
                <w:tcPr>
                  <w:tcW w:w="3119"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p w:rsidR="00A92CAC" w:rsidRDefault="00A92CAC" w:rsidP="004D414E">
                  <w:pPr>
                    <w:ind w:left="-250"/>
                    <w:rPr>
                      <w:rFonts w:ascii="Arial" w:hAnsi="Arial" w:cs="Arial"/>
                      <w:b/>
                      <w:bCs/>
                      <w:lang w:val="uk-UA"/>
                    </w:rPr>
                  </w:pPr>
                </w:p>
                <w:p w:rsidR="00A92CAC" w:rsidRDefault="00A92CAC" w:rsidP="004D414E">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tc>
            </w:tr>
          </w:tbl>
          <w:p w:rsidR="00A92CAC" w:rsidRDefault="00A92CAC" w:rsidP="004D414E">
            <w:pPr>
              <w:spacing w:before="240"/>
              <w:rPr>
                <w:b/>
                <w:spacing w:val="-2"/>
                <w:lang w:val="uk-UA"/>
              </w:rPr>
            </w:pPr>
          </w:p>
        </w:tc>
      </w:tr>
      <w:tr w:rsidR="00A92CAC" w:rsidTr="004D414E">
        <w:trPr>
          <w:trHeight w:val="232"/>
        </w:trPr>
        <w:tc>
          <w:tcPr>
            <w:tcW w:w="10693" w:type="dxa"/>
            <w:gridSpan w:val="5"/>
            <w:tcBorders>
              <w:top w:val="nil"/>
              <w:left w:val="nil"/>
              <w:bottom w:val="nil"/>
              <w:right w:val="nil"/>
            </w:tcBorders>
            <w:shd w:val="clear" w:color="auto" w:fill="FFFFFF"/>
          </w:tcPr>
          <w:p w:rsidR="00A92CAC" w:rsidRDefault="00A92CAC" w:rsidP="004D414E">
            <w:pPr>
              <w:rPr>
                <w:b/>
                <w:lang w:val="uk-UA"/>
              </w:rPr>
            </w:pPr>
          </w:p>
        </w:tc>
      </w:tr>
      <w:tr w:rsidR="00A92CAC" w:rsidTr="004D414E">
        <w:trPr>
          <w:trHeight w:val="300"/>
        </w:trPr>
        <w:tc>
          <w:tcPr>
            <w:tcW w:w="3474" w:type="dxa"/>
            <w:gridSpan w:val="2"/>
            <w:vMerge w:val="restart"/>
            <w:tcBorders>
              <w:top w:val="nil"/>
              <w:left w:val="nil"/>
              <w:bottom w:val="nil"/>
              <w:right w:val="single" w:sz="4" w:space="0" w:color="C0C0C0"/>
            </w:tcBorders>
            <w:shd w:val="clear" w:color="auto" w:fill="FFFFFF"/>
            <w:hideMark/>
          </w:tcPr>
          <w:p w:rsidR="00A92CAC" w:rsidRDefault="00A92CAC" w:rsidP="004D414E">
            <w:pPr>
              <w:rPr>
                <w:lang w:val="uk-UA"/>
              </w:rPr>
            </w:pPr>
            <w:r>
              <w:rPr>
                <w:lang w:val="uk-UA"/>
              </w:rPr>
              <w:t>П.І.Б. акціонера (представника акціонера):</w:t>
            </w:r>
          </w:p>
          <w:p w:rsidR="00A92CAC" w:rsidRDefault="00A92CAC" w:rsidP="004D414E">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A92CAC" w:rsidRDefault="00A92CAC" w:rsidP="004D414E">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A92CAC" w:rsidRDefault="00A92CAC" w:rsidP="004D414E">
            <w:pPr>
              <w:rPr>
                <w:b/>
                <w:lang w:val="uk-UA"/>
              </w:rPr>
            </w:pPr>
          </w:p>
        </w:tc>
      </w:tr>
      <w:tr w:rsidR="00A92CAC" w:rsidTr="004D414E">
        <w:trPr>
          <w:trHeight w:val="337"/>
        </w:trPr>
        <w:tc>
          <w:tcPr>
            <w:tcW w:w="3474" w:type="dxa"/>
            <w:gridSpan w:val="2"/>
            <w:vMerge/>
            <w:tcBorders>
              <w:top w:val="nil"/>
              <w:left w:val="nil"/>
              <w:bottom w:val="nil"/>
              <w:right w:val="single" w:sz="4" w:space="0" w:color="C0C0C0"/>
            </w:tcBorders>
            <w:vAlign w:val="center"/>
            <w:hideMark/>
          </w:tcPr>
          <w:p w:rsidR="00A92CAC" w:rsidRDefault="00A92CAC" w:rsidP="004D414E">
            <w:pPr>
              <w:rPr>
                <w:lang w:val="uk-UA"/>
              </w:rPr>
            </w:pPr>
          </w:p>
        </w:tc>
        <w:tc>
          <w:tcPr>
            <w:tcW w:w="3887" w:type="dxa"/>
            <w:gridSpan w:val="2"/>
            <w:vMerge/>
            <w:tcBorders>
              <w:top w:val="nil"/>
              <w:left w:val="single" w:sz="4" w:space="0" w:color="C0C0C0"/>
              <w:bottom w:val="nil"/>
              <w:right w:val="nil"/>
            </w:tcBorders>
            <w:vAlign w:val="center"/>
            <w:hideMark/>
          </w:tcPr>
          <w:p w:rsidR="00A92CAC" w:rsidRDefault="00A92CAC" w:rsidP="004D414E">
            <w:pPr>
              <w:rPr>
                <w:b/>
                <w:lang w:val="uk-UA"/>
              </w:rPr>
            </w:pPr>
          </w:p>
        </w:tc>
        <w:tc>
          <w:tcPr>
            <w:tcW w:w="3332" w:type="dxa"/>
            <w:tcBorders>
              <w:top w:val="single" w:sz="4" w:space="0" w:color="C0C0C0"/>
              <w:left w:val="single" w:sz="4" w:space="0" w:color="C0C0C0"/>
              <w:bottom w:val="single" w:sz="4" w:space="0" w:color="333333"/>
              <w:right w:val="nil"/>
            </w:tcBorders>
            <w:shd w:val="clear" w:color="auto" w:fill="FFFFFF"/>
          </w:tcPr>
          <w:p w:rsidR="00A92CAC" w:rsidRDefault="00A92CAC" w:rsidP="004D414E">
            <w:pPr>
              <w:rPr>
                <w:b/>
                <w:lang w:val="uk-UA"/>
              </w:rPr>
            </w:pPr>
          </w:p>
          <w:p w:rsidR="00A92CAC" w:rsidRDefault="00A92CAC" w:rsidP="004D414E">
            <w:pPr>
              <w:spacing w:before="180"/>
              <w:rPr>
                <w:b/>
                <w:lang w:val="uk-UA"/>
              </w:rPr>
            </w:pPr>
          </w:p>
        </w:tc>
      </w:tr>
      <w:tr w:rsidR="00A92CAC" w:rsidTr="004D414E">
        <w:trPr>
          <w:trHeight w:val="180"/>
        </w:trPr>
        <w:tc>
          <w:tcPr>
            <w:tcW w:w="3474" w:type="dxa"/>
            <w:gridSpan w:val="2"/>
            <w:vMerge/>
            <w:tcBorders>
              <w:top w:val="nil"/>
              <w:left w:val="nil"/>
              <w:bottom w:val="nil"/>
              <w:right w:val="single" w:sz="4" w:space="0" w:color="C0C0C0"/>
            </w:tcBorders>
            <w:vAlign w:val="center"/>
            <w:hideMark/>
          </w:tcPr>
          <w:p w:rsidR="00A92CAC" w:rsidRDefault="00A92CAC" w:rsidP="004D414E">
            <w:pPr>
              <w:rPr>
                <w:lang w:val="uk-UA"/>
              </w:rPr>
            </w:pPr>
          </w:p>
        </w:tc>
        <w:tc>
          <w:tcPr>
            <w:tcW w:w="3887" w:type="dxa"/>
            <w:gridSpan w:val="2"/>
            <w:vMerge/>
            <w:tcBorders>
              <w:top w:val="nil"/>
              <w:left w:val="single" w:sz="4" w:space="0" w:color="C0C0C0"/>
              <w:bottom w:val="nil"/>
              <w:right w:val="nil"/>
            </w:tcBorders>
            <w:vAlign w:val="center"/>
            <w:hideMark/>
          </w:tcPr>
          <w:p w:rsidR="00A92CAC" w:rsidRDefault="00A92CAC" w:rsidP="004D414E">
            <w:pPr>
              <w:rPr>
                <w:b/>
                <w:lang w:val="uk-UA"/>
              </w:rPr>
            </w:pPr>
          </w:p>
        </w:tc>
        <w:tc>
          <w:tcPr>
            <w:tcW w:w="3332" w:type="dxa"/>
            <w:tcBorders>
              <w:top w:val="single" w:sz="4" w:space="0" w:color="333333"/>
              <w:left w:val="single" w:sz="4" w:space="0" w:color="C0C0C0"/>
              <w:bottom w:val="nil"/>
              <w:right w:val="nil"/>
            </w:tcBorders>
            <w:shd w:val="clear" w:color="auto" w:fill="FFFFFF"/>
            <w:hideMark/>
          </w:tcPr>
          <w:p w:rsidR="00A92CAC" w:rsidRDefault="00A92CAC" w:rsidP="004D414E">
            <w:pPr>
              <w:jc w:val="center"/>
              <w:rPr>
                <w:b/>
                <w:lang w:val="uk-UA"/>
              </w:rPr>
            </w:pPr>
            <w:r>
              <w:rPr>
                <w:lang w:val="uk-UA"/>
              </w:rPr>
              <w:t>(підпис)</w:t>
            </w:r>
          </w:p>
        </w:tc>
      </w:tr>
    </w:tbl>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B53162" w:rsidRDefault="00B53162" w:rsidP="00B53162">
      <w:pPr>
        <w:rPr>
          <w:lang w:val="uk-UA"/>
        </w:rPr>
      </w:pPr>
    </w:p>
    <w:p w:rsidR="00A92CAC" w:rsidRDefault="00A92CAC" w:rsidP="00B53162">
      <w:pPr>
        <w:rPr>
          <w:lang w:val="uk-UA"/>
        </w:rPr>
      </w:pPr>
    </w:p>
    <w:p w:rsidR="00A92CAC" w:rsidRDefault="00A92CAC" w:rsidP="00B53162">
      <w:pPr>
        <w:rPr>
          <w:lang w:val="en-US"/>
        </w:rPr>
      </w:pPr>
    </w:p>
    <w:p w:rsidR="00EE7EEA" w:rsidRDefault="00EE7EEA" w:rsidP="00B53162">
      <w:pPr>
        <w:rPr>
          <w:lang w:val="en-US"/>
        </w:rPr>
      </w:pPr>
    </w:p>
    <w:p w:rsidR="00A92CAC" w:rsidRDefault="00A92CAC" w:rsidP="00A92CAC">
      <w:pPr>
        <w:pStyle w:val="a8"/>
        <w:spacing w:before="0"/>
        <w:jc w:val="center"/>
        <w:rPr>
          <w:rFonts w:ascii="Times New Roman" w:hAnsi="Times New Roman"/>
          <w:sz w:val="24"/>
          <w:szCs w:val="24"/>
          <w:lang w:val="uk-UA"/>
        </w:rPr>
      </w:pPr>
      <w:r>
        <w:rPr>
          <w:rFonts w:ascii="Times New Roman" w:hAnsi="Times New Roman"/>
          <w:sz w:val="24"/>
          <w:szCs w:val="24"/>
          <w:lang w:val="uk-UA"/>
        </w:rPr>
        <w:t>БЮЛЕТЕНЬ №12</w:t>
      </w:r>
    </w:p>
    <w:p w:rsidR="00A92CAC" w:rsidRDefault="00A92CAC" w:rsidP="00A92CAC">
      <w:pPr>
        <w:pStyle w:val="a8"/>
        <w:spacing w:before="0"/>
        <w:jc w:val="center"/>
        <w:rPr>
          <w:rFonts w:ascii="Times New Roman" w:hAnsi="Times New Roman"/>
          <w:sz w:val="24"/>
          <w:szCs w:val="24"/>
          <w:lang w:val="uk-UA"/>
        </w:rPr>
      </w:pPr>
      <w:r>
        <w:rPr>
          <w:rFonts w:ascii="Times New Roman" w:hAnsi="Times New Roman"/>
          <w:sz w:val="24"/>
          <w:szCs w:val="24"/>
          <w:lang w:val="uk-UA"/>
        </w:rPr>
        <w:t>для голосування на Загальних зборах акціонерів</w:t>
      </w:r>
    </w:p>
    <w:tbl>
      <w:tblPr>
        <w:tblW w:w="106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04"/>
        <w:gridCol w:w="170"/>
        <w:gridCol w:w="1915"/>
        <w:gridCol w:w="1972"/>
        <w:gridCol w:w="3332"/>
      </w:tblGrid>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CB6B92" w:rsidRDefault="00A92CAC" w:rsidP="004D414E">
            <w:pPr>
              <w:spacing w:before="120"/>
              <w:rPr>
                <w:lang w:val="uk-UA"/>
              </w:rPr>
            </w:pPr>
            <w:r>
              <w:rPr>
                <w:lang w:val="uk-UA"/>
              </w:rPr>
              <w:t>Повне найменування  акціонерного товариства, код ЄДРПОУ</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Pr="00CB6B92" w:rsidRDefault="00A92CAC" w:rsidP="004D414E">
            <w:pPr>
              <w:autoSpaceDE w:val="0"/>
              <w:autoSpaceDN w:val="0"/>
              <w:adjustRightInd w:val="0"/>
              <w:rPr>
                <w:color w:val="000000"/>
                <w:sz w:val="20"/>
                <w:szCs w:val="20"/>
              </w:rPr>
            </w:pPr>
            <w:r w:rsidRPr="00CB6B92">
              <w:rPr>
                <w:b/>
                <w:bCs/>
                <w:sz w:val="20"/>
                <w:szCs w:val="20"/>
                <w:lang w:val="uk-UA"/>
              </w:rPr>
              <w:t>ПРИВАТНЕ АКЦІОНЕРНЕ ТОВАРИСТВО «</w:t>
            </w:r>
            <w:r w:rsidRPr="00CB6B92">
              <w:rPr>
                <w:b/>
                <w:sz w:val="20"/>
                <w:szCs w:val="20"/>
                <w:lang w:val="uk-UA"/>
              </w:rPr>
              <w:t>РІВНЕНСЬКИЙ ЗАВОД НАДМІЦНИХ ЗАЛІЗОБЕТОННИХ КОНСТРУКЦІЙ</w:t>
            </w:r>
            <w:r w:rsidRPr="00CB6B92">
              <w:rPr>
                <w:b/>
                <w:bCs/>
                <w:sz w:val="20"/>
                <w:szCs w:val="20"/>
                <w:lang w:val="uk-UA"/>
              </w:rPr>
              <w:t>»</w:t>
            </w:r>
            <w:r>
              <w:rPr>
                <w:b/>
                <w:bCs/>
                <w:sz w:val="20"/>
                <w:szCs w:val="20"/>
                <w:lang w:val="uk-UA"/>
              </w:rPr>
              <w:t xml:space="preserve"> код ЄДРПОУ 05505696</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1D66AB" w:rsidRDefault="00A92CAC" w:rsidP="004D414E">
            <w:pPr>
              <w:spacing w:before="120"/>
              <w:rPr>
                <w:lang w:val="uk-UA"/>
              </w:rPr>
            </w:pPr>
            <w:r w:rsidRPr="001D66AB">
              <w:rPr>
                <w:lang w:val="uk-UA"/>
              </w:rPr>
              <w:t>Дата 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lang w:val="uk-UA"/>
              </w:rPr>
            </w:pPr>
            <w:r>
              <w:rPr>
                <w:lang w:val="uk-UA"/>
              </w:rPr>
              <w:t>19</w:t>
            </w:r>
            <w:r>
              <w:rPr>
                <w:lang w:val="en-US"/>
              </w:rPr>
              <w:t xml:space="preserve"> </w:t>
            </w:r>
            <w:r>
              <w:rPr>
                <w:lang w:val="uk-UA"/>
              </w:rPr>
              <w:t>травня 2023 року</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Pr="001D66AB" w:rsidRDefault="00A92CAC" w:rsidP="004D414E">
            <w:pPr>
              <w:spacing w:before="120"/>
              <w:rPr>
                <w:lang w:val="uk-UA"/>
              </w:rPr>
            </w:pPr>
            <w:r w:rsidRPr="001D66AB">
              <w:rPr>
                <w:lang w:val="uk-UA"/>
              </w:rPr>
              <w:t>Дата і час початку та завершення голосування</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jc w:val="both"/>
              <w:rPr>
                <w:lang w:val="uk-UA"/>
              </w:rPr>
            </w:pPr>
            <w:r>
              <w:rPr>
                <w:lang w:val="uk-UA"/>
              </w:rPr>
              <w:t>Початок голосування об 11.00 08.05.2023р</w:t>
            </w:r>
          </w:p>
          <w:p w:rsidR="00A92CAC" w:rsidRDefault="00A92CAC" w:rsidP="004D414E">
            <w:pPr>
              <w:spacing w:before="120"/>
              <w:jc w:val="both"/>
              <w:rPr>
                <w:lang w:val="uk-UA"/>
              </w:rPr>
            </w:pPr>
            <w:r>
              <w:rPr>
                <w:lang w:val="uk-UA"/>
              </w:rPr>
              <w:t>Завершення голосування 18-00 19.05.2023р.</w:t>
            </w:r>
          </w:p>
        </w:tc>
      </w:tr>
      <w:tr w:rsidR="00A92CAC" w:rsidTr="004D414E">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lang w:val="uk-UA"/>
              </w:rPr>
            </w:pPr>
            <w:r>
              <w:rPr>
                <w:lang w:val="uk-UA"/>
              </w:rPr>
              <w:t>Проведення Загальних зборів:</w:t>
            </w:r>
          </w:p>
        </w:tc>
        <w:tc>
          <w:tcPr>
            <w:tcW w:w="5304" w:type="dxa"/>
            <w:gridSpan w:val="2"/>
            <w:tcBorders>
              <w:top w:val="single" w:sz="4" w:space="0" w:color="auto"/>
              <w:left w:val="single" w:sz="4" w:space="0" w:color="auto"/>
              <w:bottom w:val="single" w:sz="4" w:space="0" w:color="auto"/>
              <w:right w:val="single" w:sz="4" w:space="0" w:color="auto"/>
            </w:tcBorders>
            <w:hideMark/>
          </w:tcPr>
          <w:p w:rsidR="00A92CAC" w:rsidRDefault="00A92CAC" w:rsidP="004D414E">
            <w:pPr>
              <w:jc w:val="both"/>
              <w:rPr>
                <w:lang w:val="uk-UA"/>
              </w:rPr>
            </w:pPr>
            <w:r>
              <w:rPr>
                <w:lang w:val="uk-UA"/>
              </w:rPr>
              <w:t>Дистанційне</w:t>
            </w:r>
          </w:p>
        </w:tc>
      </w:tr>
      <w:tr w:rsidR="00A92CAC" w:rsidTr="004D414E">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b/>
                <w:lang w:val="uk-UA"/>
              </w:rPr>
            </w:pPr>
            <w:r>
              <w:rPr>
                <w:lang w:val="uk-UA"/>
              </w:rPr>
              <w:t xml:space="preserve">Акціонер (П.І.Б./найменування): </w:t>
            </w:r>
          </w:p>
        </w:tc>
        <w:tc>
          <w:tcPr>
            <w:tcW w:w="5304" w:type="dxa"/>
            <w:gridSpan w:val="2"/>
            <w:tcBorders>
              <w:top w:val="single" w:sz="4" w:space="0" w:color="auto"/>
              <w:left w:val="single" w:sz="4" w:space="0" w:color="auto"/>
              <w:bottom w:val="single" w:sz="4" w:space="0" w:color="auto"/>
              <w:right w:val="single" w:sz="4" w:space="0" w:color="auto"/>
            </w:tcBorders>
          </w:tcPr>
          <w:p w:rsidR="00A92CAC" w:rsidRPr="009B5D1E" w:rsidRDefault="00A92CAC" w:rsidP="004D414E">
            <w:pPr>
              <w:spacing w:before="120"/>
              <w:rPr>
                <w:b/>
                <w:lang w:val="uk-UA"/>
              </w:rPr>
            </w:pPr>
          </w:p>
        </w:tc>
      </w:tr>
      <w:tr w:rsidR="00A92CAC" w:rsidTr="004D414E">
        <w:trPr>
          <w:trHeight w:val="199"/>
        </w:trPr>
        <w:tc>
          <w:tcPr>
            <w:tcW w:w="5389" w:type="dxa"/>
            <w:gridSpan w:val="3"/>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120"/>
              <w:rPr>
                <w:b/>
                <w:highlight w:val="yellow"/>
                <w:lang w:val="uk-UA"/>
              </w:rPr>
            </w:pPr>
            <w:r>
              <w:rPr>
                <w:lang w:val="uk-UA"/>
              </w:rPr>
              <w:t>Кількість голосів, що належать акціонеру:</w:t>
            </w:r>
          </w:p>
        </w:tc>
        <w:tc>
          <w:tcPr>
            <w:tcW w:w="5304" w:type="dxa"/>
            <w:gridSpan w:val="2"/>
            <w:tcBorders>
              <w:top w:val="single" w:sz="4" w:space="0" w:color="auto"/>
              <w:left w:val="single" w:sz="4" w:space="0" w:color="auto"/>
              <w:bottom w:val="single" w:sz="4" w:space="0" w:color="auto"/>
              <w:right w:val="single" w:sz="4" w:space="0" w:color="auto"/>
            </w:tcBorders>
          </w:tcPr>
          <w:p w:rsidR="00A92CAC" w:rsidRDefault="00A92CAC" w:rsidP="004D414E">
            <w:pPr>
              <w:spacing w:before="120"/>
              <w:rPr>
                <w:b/>
                <w:highlight w:val="yellow"/>
                <w:lang w:val="uk-UA"/>
              </w:rPr>
            </w:pPr>
          </w:p>
        </w:tc>
      </w:tr>
      <w:tr w:rsidR="00A92CAC" w:rsidTr="004D414E">
        <w:tc>
          <w:tcPr>
            <w:tcW w:w="3304" w:type="dxa"/>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240"/>
              <w:rPr>
                <w:lang w:val="uk-UA"/>
              </w:rPr>
            </w:pPr>
            <w:r>
              <w:rPr>
                <w:lang w:val="uk-UA"/>
              </w:rPr>
              <w:t xml:space="preserve">Питання порядку денного Загальних зборів </w:t>
            </w:r>
          </w:p>
        </w:tc>
        <w:tc>
          <w:tcPr>
            <w:tcW w:w="7389" w:type="dxa"/>
            <w:gridSpan w:val="4"/>
            <w:tcBorders>
              <w:top w:val="single" w:sz="4" w:space="0" w:color="auto"/>
              <w:left w:val="single" w:sz="4" w:space="0" w:color="auto"/>
              <w:bottom w:val="single" w:sz="4" w:space="0" w:color="auto"/>
              <w:right w:val="single" w:sz="4" w:space="0" w:color="auto"/>
            </w:tcBorders>
            <w:hideMark/>
          </w:tcPr>
          <w:p w:rsidR="00A92CAC" w:rsidRPr="003937FC" w:rsidRDefault="00A92CAC" w:rsidP="004D414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rFonts w:cstheme="minorHAnsi"/>
              </w:rPr>
              <w:t xml:space="preserve">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 </w:t>
            </w:r>
          </w:p>
        </w:tc>
      </w:tr>
      <w:tr w:rsidR="00A92CAC" w:rsidTr="004D414E">
        <w:trPr>
          <w:trHeight w:val="1542"/>
        </w:trPr>
        <w:tc>
          <w:tcPr>
            <w:tcW w:w="3304" w:type="dxa"/>
            <w:tcBorders>
              <w:top w:val="single" w:sz="4" w:space="0" w:color="auto"/>
              <w:left w:val="single" w:sz="4" w:space="0" w:color="auto"/>
              <w:bottom w:val="single" w:sz="4" w:space="0" w:color="auto"/>
              <w:right w:val="single" w:sz="4" w:space="0" w:color="auto"/>
            </w:tcBorders>
            <w:hideMark/>
          </w:tcPr>
          <w:p w:rsidR="00A92CAC" w:rsidRDefault="00A92CAC" w:rsidP="004D414E">
            <w:pPr>
              <w:spacing w:before="240"/>
              <w:rPr>
                <w:lang w:val="uk-UA"/>
              </w:rPr>
            </w:pPr>
            <w:r>
              <w:rPr>
                <w:bCs/>
                <w:lang w:val="uk-UA"/>
              </w:rPr>
              <w:t>Проект рішення:</w:t>
            </w:r>
          </w:p>
        </w:tc>
        <w:tc>
          <w:tcPr>
            <w:tcW w:w="7389" w:type="dxa"/>
            <w:gridSpan w:val="4"/>
            <w:tcBorders>
              <w:top w:val="single" w:sz="4" w:space="0" w:color="auto"/>
              <w:left w:val="single" w:sz="4" w:space="0" w:color="auto"/>
              <w:bottom w:val="single" w:sz="4" w:space="0" w:color="auto"/>
              <w:right w:val="single" w:sz="4" w:space="0" w:color="auto"/>
            </w:tcBorders>
          </w:tcPr>
          <w:p w:rsidR="00A92CAC" w:rsidRDefault="00A92CAC" w:rsidP="00A92CAC">
            <w:pPr>
              <w:jc w:val="both"/>
              <w:rPr>
                <w:rFonts w:cstheme="minorHAnsi"/>
                <w:lang w:val="uk-UA"/>
              </w:rPr>
            </w:pPr>
            <w:r>
              <w:rPr>
                <w:rFonts w:cstheme="minorHAnsi"/>
              </w:rPr>
              <w:t>Затвердити умови цивільно-правових договорів, які укладатимуться з головою та членами Наглядової ради на безоплатній основі. Уповноважити директора Товариства на підписання цивільно-правових договорів, які укладатимуться з головою та членами Наглядової ради</w:t>
            </w:r>
            <w:r>
              <w:rPr>
                <w:rFonts w:cstheme="minorHAnsi"/>
                <w:lang w:val="uk-UA"/>
              </w:rPr>
              <w:t>.</w:t>
            </w:r>
          </w:p>
          <w:p w:rsidR="00A92CAC" w:rsidRPr="00A92CAC" w:rsidRDefault="00A92CAC" w:rsidP="004D414E">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uk-UA"/>
              </w:rPr>
            </w:pPr>
          </w:p>
        </w:tc>
      </w:tr>
      <w:tr w:rsidR="00A92CAC" w:rsidTr="004D414E">
        <w:tc>
          <w:tcPr>
            <w:tcW w:w="10693" w:type="dxa"/>
            <w:gridSpan w:val="5"/>
            <w:tcBorders>
              <w:top w:val="single" w:sz="4" w:space="0" w:color="auto"/>
              <w:left w:val="nil"/>
              <w:bottom w:val="nil"/>
              <w:right w:val="nil"/>
            </w:tcBorders>
          </w:tcPr>
          <w:p w:rsidR="00A92CAC" w:rsidRDefault="00A92CAC" w:rsidP="004D414E">
            <w:pPr>
              <w:jc w:val="both"/>
              <w:rPr>
                <w:rFonts w:ascii="Arial" w:hAnsi="Arial" w:cs="Arial"/>
                <w:b/>
                <w:bCs/>
                <w:lang w:val="uk-UA"/>
              </w:rPr>
            </w:pPr>
          </w:p>
          <w:p w:rsidR="00A92CAC" w:rsidRDefault="00A92CAC" w:rsidP="004D414E">
            <w:pPr>
              <w:jc w:val="both"/>
              <w:rPr>
                <w:rFonts w:ascii="Arial" w:hAnsi="Arial" w:cs="Arial"/>
                <w:b/>
                <w:bCs/>
                <w:lang w:val="uk-UA"/>
              </w:rPr>
            </w:pPr>
          </w:p>
          <w:p w:rsidR="00A92CAC" w:rsidRDefault="00A92CAC" w:rsidP="004D414E">
            <w:pPr>
              <w:jc w:val="both"/>
              <w:rPr>
                <w:b/>
                <w:bCs/>
                <w:lang w:val="uk-UA"/>
              </w:rPr>
            </w:pPr>
            <w:r>
              <w:rPr>
                <w:b/>
                <w:bCs/>
                <w:lang w:val="uk-UA"/>
              </w:rPr>
              <w:t xml:space="preserve">Варіанти голосування. </w:t>
            </w:r>
          </w:p>
          <w:p w:rsidR="00A92CAC" w:rsidRDefault="00A92CAC" w:rsidP="004D414E">
            <w:pPr>
              <w:jc w:val="both"/>
              <w:rPr>
                <w:lang w:val="uk-UA"/>
              </w:rPr>
            </w:pPr>
            <w:r>
              <w:rPr>
                <w:lang w:val="uk-UA"/>
              </w:rPr>
              <w:t>Вкажіть знаком «Х» те рішення, яке відповідає Вашому вибору</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3786"/>
              <w:gridCol w:w="3297"/>
            </w:tblGrid>
            <w:tr w:rsidR="00A92CAC" w:rsidTr="004D414E">
              <w:trPr>
                <w:cantSplit/>
              </w:trPr>
              <w:tc>
                <w:tcPr>
                  <w:tcW w:w="3119" w:type="dxa"/>
                  <w:tcBorders>
                    <w:top w:val="single" w:sz="4" w:space="0" w:color="auto"/>
                    <w:left w:val="single" w:sz="4" w:space="0" w:color="auto"/>
                    <w:bottom w:val="single" w:sz="4" w:space="0" w:color="auto"/>
                    <w:right w:val="single" w:sz="4" w:space="0" w:color="auto"/>
                  </w:tcBorders>
                  <w:hideMark/>
                </w:tcPr>
                <w:p w:rsidR="00A92CAC" w:rsidRDefault="00A92CAC" w:rsidP="004D414E">
                  <w:pPr>
                    <w:ind w:hanging="250"/>
                    <w:jc w:val="center"/>
                    <w:rPr>
                      <w:b/>
                      <w:bCs/>
                      <w:lang w:val="uk-UA"/>
                    </w:rPr>
                  </w:pPr>
                  <w:r>
                    <w:rPr>
                      <w:b/>
                      <w:bCs/>
                      <w:lang w:val="uk-UA"/>
                    </w:rPr>
                    <w:t>«ЗА»</w:t>
                  </w:r>
                </w:p>
              </w:tc>
              <w:tc>
                <w:tcPr>
                  <w:tcW w:w="3788" w:type="dxa"/>
                  <w:tcBorders>
                    <w:top w:val="single" w:sz="4" w:space="0" w:color="auto"/>
                    <w:left w:val="single" w:sz="4" w:space="0" w:color="auto"/>
                    <w:bottom w:val="single" w:sz="4" w:space="0" w:color="auto"/>
                    <w:right w:val="single" w:sz="4" w:space="0" w:color="auto"/>
                  </w:tcBorders>
                  <w:hideMark/>
                </w:tcPr>
                <w:p w:rsidR="00A92CAC" w:rsidRDefault="00A92CAC" w:rsidP="004D414E">
                  <w:pPr>
                    <w:jc w:val="center"/>
                    <w:rPr>
                      <w:b/>
                      <w:bCs/>
                      <w:lang w:val="uk-UA"/>
                    </w:rPr>
                  </w:pPr>
                  <w:r>
                    <w:rPr>
                      <w:b/>
                      <w:bCs/>
                      <w:lang w:val="uk-UA"/>
                    </w:rPr>
                    <w:t>«ПРОТИ»</w:t>
                  </w:r>
                </w:p>
              </w:tc>
              <w:tc>
                <w:tcPr>
                  <w:tcW w:w="3299" w:type="dxa"/>
                  <w:tcBorders>
                    <w:top w:val="single" w:sz="4" w:space="0" w:color="auto"/>
                    <w:left w:val="single" w:sz="4" w:space="0" w:color="auto"/>
                    <w:bottom w:val="single" w:sz="4" w:space="0" w:color="auto"/>
                    <w:right w:val="single" w:sz="4" w:space="0" w:color="auto"/>
                  </w:tcBorders>
                  <w:hideMark/>
                </w:tcPr>
                <w:p w:rsidR="00A92CAC" w:rsidRDefault="00A92CAC" w:rsidP="004D414E">
                  <w:pPr>
                    <w:jc w:val="center"/>
                    <w:rPr>
                      <w:b/>
                      <w:bCs/>
                      <w:lang w:val="uk-UA"/>
                    </w:rPr>
                  </w:pPr>
                  <w:r>
                    <w:rPr>
                      <w:b/>
                      <w:bCs/>
                      <w:lang w:val="uk-UA"/>
                    </w:rPr>
                    <w:t>«УТРИМАВСЯ»</w:t>
                  </w:r>
                </w:p>
              </w:tc>
            </w:tr>
            <w:tr w:rsidR="00A92CAC" w:rsidTr="004D414E">
              <w:trPr>
                <w:cantSplit/>
              </w:trPr>
              <w:tc>
                <w:tcPr>
                  <w:tcW w:w="3119"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p w:rsidR="00A92CAC" w:rsidRDefault="00A92CAC" w:rsidP="004D414E">
                  <w:pPr>
                    <w:ind w:left="-250"/>
                    <w:rPr>
                      <w:rFonts w:ascii="Arial" w:hAnsi="Arial" w:cs="Arial"/>
                      <w:b/>
                      <w:bCs/>
                      <w:lang w:val="uk-UA"/>
                    </w:rPr>
                  </w:pPr>
                </w:p>
                <w:p w:rsidR="00A92CAC" w:rsidRDefault="00A92CAC" w:rsidP="004D414E">
                  <w:pPr>
                    <w:rPr>
                      <w:rFonts w:ascii="Arial" w:hAnsi="Arial" w:cs="Arial"/>
                      <w:b/>
                      <w:bCs/>
                      <w:lang w:val="uk-UA"/>
                    </w:rPr>
                  </w:pPr>
                </w:p>
              </w:tc>
              <w:tc>
                <w:tcPr>
                  <w:tcW w:w="3788"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tc>
              <w:tc>
                <w:tcPr>
                  <w:tcW w:w="3299" w:type="dxa"/>
                  <w:tcBorders>
                    <w:top w:val="single" w:sz="4" w:space="0" w:color="auto"/>
                    <w:left w:val="single" w:sz="4" w:space="0" w:color="auto"/>
                    <w:bottom w:val="single" w:sz="4" w:space="0" w:color="auto"/>
                    <w:right w:val="single" w:sz="4" w:space="0" w:color="auto"/>
                  </w:tcBorders>
                </w:tcPr>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p w:rsidR="00A92CAC" w:rsidRDefault="00A92CAC" w:rsidP="004D414E">
                  <w:pPr>
                    <w:rPr>
                      <w:rFonts w:ascii="Arial" w:hAnsi="Arial" w:cs="Arial"/>
                      <w:b/>
                      <w:bCs/>
                      <w:lang w:val="uk-UA"/>
                    </w:rPr>
                  </w:pPr>
                </w:p>
              </w:tc>
            </w:tr>
          </w:tbl>
          <w:p w:rsidR="00A92CAC" w:rsidRDefault="00A92CAC" w:rsidP="004D414E">
            <w:pPr>
              <w:spacing w:before="240"/>
              <w:rPr>
                <w:b/>
                <w:spacing w:val="-2"/>
                <w:lang w:val="uk-UA"/>
              </w:rPr>
            </w:pPr>
          </w:p>
        </w:tc>
      </w:tr>
      <w:tr w:rsidR="00A92CAC" w:rsidTr="004D414E">
        <w:trPr>
          <w:trHeight w:val="232"/>
        </w:trPr>
        <w:tc>
          <w:tcPr>
            <w:tcW w:w="10693" w:type="dxa"/>
            <w:gridSpan w:val="5"/>
            <w:tcBorders>
              <w:top w:val="nil"/>
              <w:left w:val="nil"/>
              <w:bottom w:val="nil"/>
              <w:right w:val="nil"/>
            </w:tcBorders>
            <w:shd w:val="clear" w:color="auto" w:fill="FFFFFF"/>
          </w:tcPr>
          <w:p w:rsidR="00A92CAC" w:rsidRDefault="00A92CAC" w:rsidP="004D414E">
            <w:pPr>
              <w:rPr>
                <w:b/>
                <w:lang w:val="uk-UA"/>
              </w:rPr>
            </w:pPr>
          </w:p>
        </w:tc>
      </w:tr>
      <w:tr w:rsidR="00A92CAC" w:rsidTr="004D414E">
        <w:trPr>
          <w:trHeight w:val="300"/>
        </w:trPr>
        <w:tc>
          <w:tcPr>
            <w:tcW w:w="3474" w:type="dxa"/>
            <w:gridSpan w:val="2"/>
            <w:vMerge w:val="restart"/>
            <w:tcBorders>
              <w:top w:val="nil"/>
              <w:left w:val="nil"/>
              <w:bottom w:val="nil"/>
              <w:right w:val="single" w:sz="4" w:space="0" w:color="C0C0C0"/>
            </w:tcBorders>
            <w:shd w:val="clear" w:color="auto" w:fill="FFFFFF"/>
            <w:hideMark/>
          </w:tcPr>
          <w:p w:rsidR="00A92CAC" w:rsidRDefault="00A92CAC" w:rsidP="004D414E">
            <w:pPr>
              <w:rPr>
                <w:lang w:val="uk-UA"/>
              </w:rPr>
            </w:pPr>
            <w:r>
              <w:rPr>
                <w:lang w:val="uk-UA"/>
              </w:rPr>
              <w:t>П.І.Б. акціонера (представника акціонера):</w:t>
            </w:r>
          </w:p>
          <w:p w:rsidR="00A92CAC" w:rsidRDefault="00A92CAC" w:rsidP="004D414E">
            <w:pPr>
              <w:spacing w:before="120"/>
              <w:rPr>
                <w:lang w:val="uk-UA"/>
              </w:rPr>
            </w:pPr>
            <w:r>
              <w:rPr>
                <w:lang w:val="uk-UA"/>
              </w:rPr>
              <w:t>________________________</w:t>
            </w:r>
          </w:p>
        </w:tc>
        <w:tc>
          <w:tcPr>
            <w:tcW w:w="3887" w:type="dxa"/>
            <w:gridSpan w:val="2"/>
            <w:vMerge w:val="restart"/>
            <w:tcBorders>
              <w:top w:val="nil"/>
              <w:left w:val="single" w:sz="4" w:space="0" w:color="C0C0C0"/>
              <w:bottom w:val="nil"/>
              <w:right w:val="nil"/>
            </w:tcBorders>
            <w:shd w:val="clear" w:color="auto" w:fill="FFFFFF"/>
            <w:hideMark/>
          </w:tcPr>
          <w:p w:rsidR="00A92CAC" w:rsidRDefault="00A92CAC" w:rsidP="004D414E">
            <w:pPr>
              <w:ind w:left="802" w:hanging="802"/>
              <w:jc w:val="both"/>
              <w:rPr>
                <w:b/>
                <w:lang w:val="uk-UA"/>
              </w:rPr>
            </w:pPr>
            <w:r>
              <w:rPr>
                <w:b/>
                <w:lang w:val="uk-UA"/>
              </w:rPr>
              <w:t xml:space="preserve">УВАГА! </w:t>
            </w:r>
            <w:r>
              <w:rPr>
                <w:lang w:val="uk-UA"/>
              </w:rPr>
              <w:t>Бюлетень має бути підписаний акціонером (представником акціонера) і в разі відсутності такого підпису вважається недійсним!</w:t>
            </w:r>
          </w:p>
        </w:tc>
        <w:tc>
          <w:tcPr>
            <w:tcW w:w="3332" w:type="dxa"/>
            <w:tcBorders>
              <w:top w:val="nil"/>
              <w:left w:val="single" w:sz="4" w:space="0" w:color="C0C0C0"/>
              <w:bottom w:val="single" w:sz="4" w:space="0" w:color="C0C0C0"/>
              <w:right w:val="nil"/>
            </w:tcBorders>
            <w:shd w:val="clear" w:color="auto" w:fill="FFFFFF"/>
          </w:tcPr>
          <w:p w:rsidR="00A92CAC" w:rsidRDefault="00A92CAC" w:rsidP="004D414E">
            <w:pPr>
              <w:rPr>
                <w:b/>
                <w:lang w:val="uk-UA"/>
              </w:rPr>
            </w:pPr>
          </w:p>
        </w:tc>
      </w:tr>
    </w:tbl>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p>
    <w:p w:rsidR="00A92CAC" w:rsidRDefault="00A92CAC" w:rsidP="00B53162">
      <w:pPr>
        <w:rPr>
          <w:lang w:val="uk-UA"/>
        </w:rPr>
      </w:pPr>
      <w:bookmarkStart w:id="0" w:name="_GoBack"/>
      <w:bookmarkEnd w:id="0"/>
    </w:p>
    <w:sectPr w:rsidR="00A92CAC" w:rsidSect="003642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rsids>
    <w:rsidRoot w:val="00B53162"/>
    <w:rsid w:val="000F0C37"/>
    <w:rsid w:val="00104CAB"/>
    <w:rsid w:val="001145A5"/>
    <w:rsid w:val="001D66AB"/>
    <w:rsid w:val="00261AFD"/>
    <w:rsid w:val="00276E26"/>
    <w:rsid w:val="0036429E"/>
    <w:rsid w:val="003937FC"/>
    <w:rsid w:val="00605E95"/>
    <w:rsid w:val="00634D74"/>
    <w:rsid w:val="006363CC"/>
    <w:rsid w:val="0067251B"/>
    <w:rsid w:val="006A25D3"/>
    <w:rsid w:val="008A0395"/>
    <w:rsid w:val="009A7B79"/>
    <w:rsid w:val="009B5D1E"/>
    <w:rsid w:val="009F0BB0"/>
    <w:rsid w:val="00A26FFA"/>
    <w:rsid w:val="00A37678"/>
    <w:rsid w:val="00A92CAC"/>
    <w:rsid w:val="00B4107E"/>
    <w:rsid w:val="00B53162"/>
    <w:rsid w:val="00C979C0"/>
    <w:rsid w:val="00CB6B92"/>
    <w:rsid w:val="00CF4BD5"/>
    <w:rsid w:val="00D342E2"/>
    <w:rsid w:val="00E25DEE"/>
    <w:rsid w:val="00EE7EEA"/>
    <w:rsid w:val="00F409E0"/>
    <w:rsid w:val="00F4401A"/>
    <w:rsid w:val="00F57898"/>
    <w:rsid w:val="00FA2D09"/>
    <w:rsid w:val="00FE260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709"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162"/>
    <w:pPr>
      <w:ind w:left="0" w:firstLine="0"/>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rsid w:val="00B53162"/>
    <w:rPr>
      <w:rFonts w:ascii="Times New Roman" w:eastAsia="Times New Roman" w:hAnsi="Times New Roman" w:cs="Times New Roman"/>
      <w:sz w:val="24"/>
      <w:szCs w:val="24"/>
      <w:lang w:val="ru-RU" w:eastAsia="ru-RU"/>
    </w:rPr>
  </w:style>
  <w:style w:type="paragraph" w:styleId="a4">
    <w:name w:val="header"/>
    <w:basedOn w:val="a"/>
    <w:link w:val="a3"/>
    <w:semiHidden/>
    <w:unhideWhenUsed/>
    <w:rsid w:val="00B53162"/>
    <w:pPr>
      <w:tabs>
        <w:tab w:val="center" w:pos="4819"/>
        <w:tab w:val="right" w:pos="9639"/>
      </w:tabs>
    </w:pPr>
  </w:style>
  <w:style w:type="character" w:customStyle="1" w:styleId="a5">
    <w:name w:val="Нижний колонтитул Знак"/>
    <w:basedOn w:val="a0"/>
    <w:link w:val="a6"/>
    <w:semiHidden/>
    <w:rsid w:val="00B53162"/>
    <w:rPr>
      <w:rFonts w:ascii="Times New Roman" w:eastAsia="Times New Roman" w:hAnsi="Times New Roman" w:cs="Times New Roman"/>
      <w:sz w:val="24"/>
      <w:szCs w:val="24"/>
      <w:lang w:val="ru-RU" w:eastAsia="ru-RU"/>
    </w:rPr>
  </w:style>
  <w:style w:type="paragraph" w:styleId="a6">
    <w:name w:val="footer"/>
    <w:basedOn w:val="a"/>
    <w:link w:val="a5"/>
    <w:semiHidden/>
    <w:unhideWhenUsed/>
    <w:rsid w:val="00B53162"/>
    <w:pPr>
      <w:tabs>
        <w:tab w:val="center" w:pos="4677"/>
        <w:tab w:val="right" w:pos="9355"/>
      </w:tabs>
    </w:pPr>
  </w:style>
  <w:style w:type="character" w:customStyle="1" w:styleId="a7">
    <w:name w:val="Основной текст Знак"/>
    <w:basedOn w:val="a0"/>
    <w:link w:val="a8"/>
    <w:semiHidden/>
    <w:rsid w:val="00B53162"/>
    <w:rPr>
      <w:rFonts w:ascii="Arial" w:eastAsia="Times New Roman" w:hAnsi="Arial" w:cs="Times New Roman"/>
      <w:b/>
      <w:szCs w:val="20"/>
      <w:lang w:val="ru-RU" w:eastAsia="uk-UA"/>
    </w:rPr>
  </w:style>
  <w:style w:type="paragraph" w:styleId="a8">
    <w:name w:val="Body Text"/>
    <w:basedOn w:val="a"/>
    <w:link w:val="a7"/>
    <w:semiHidden/>
    <w:unhideWhenUsed/>
    <w:rsid w:val="00B53162"/>
    <w:pPr>
      <w:spacing w:before="80"/>
    </w:pPr>
    <w:rPr>
      <w:rFonts w:ascii="Arial" w:hAnsi="Arial"/>
      <w:b/>
      <w:sz w:val="22"/>
      <w:szCs w:val="20"/>
      <w:lang w:eastAsia="uk-UA"/>
    </w:rPr>
  </w:style>
  <w:style w:type="paragraph" w:customStyle="1" w:styleId="MarginText">
    <w:name w:val="Margin Text"/>
    <w:basedOn w:val="a8"/>
    <w:rsid w:val="00B53162"/>
    <w:pPr>
      <w:overflowPunct w:val="0"/>
      <w:autoSpaceDE w:val="0"/>
      <w:autoSpaceDN w:val="0"/>
      <w:adjustRightInd w:val="0"/>
      <w:spacing w:before="0" w:after="240" w:line="360" w:lineRule="auto"/>
      <w:jc w:val="both"/>
    </w:pPr>
    <w:rPr>
      <w:rFonts w:ascii="Times New Roman" w:hAnsi="Times New Roman"/>
      <w:b w:val="0"/>
      <w:lang w:val="en-GB" w:eastAsia="en-US"/>
    </w:rPr>
  </w:style>
  <w:style w:type="table" w:styleId="a9">
    <w:name w:val="Table Grid"/>
    <w:basedOn w:val="a1"/>
    <w:uiPriority w:val="59"/>
    <w:rsid w:val="00A26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83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8825</Words>
  <Characters>5031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2020-04-24T09:01:00Z</cp:lastPrinted>
  <dcterms:created xsi:type="dcterms:W3CDTF">2023-05-08T08:45:00Z</dcterms:created>
  <dcterms:modified xsi:type="dcterms:W3CDTF">2023-05-08T08:45:00Z</dcterms:modified>
</cp:coreProperties>
</file>