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06" w:rsidRPr="00A47627" w:rsidRDefault="00F85A06" w:rsidP="00F85A06">
      <w:pPr>
        <w:spacing w:after="120"/>
        <w:jc w:val="center"/>
        <w:rPr>
          <w:b/>
          <w:lang w:val="uk-UA"/>
        </w:rPr>
      </w:pPr>
      <w:r>
        <w:rPr>
          <w:b/>
          <w:lang w:val="en-US"/>
        </w:rPr>
        <w:t>ПрАТ</w:t>
      </w:r>
      <w:r w:rsidRPr="00EE7188">
        <w:rPr>
          <w:b/>
        </w:rPr>
        <w:t xml:space="preserve"> </w:t>
      </w:r>
      <w:r>
        <w:rPr>
          <w:b/>
          <w:lang w:val="en-US"/>
        </w:rPr>
        <w:t xml:space="preserve">  </w:t>
      </w:r>
      <w:r w:rsidRPr="00EE7188">
        <w:rPr>
          <w:b/>
        </w:rPr>
        <w:t>«</w:t>
      </w:r>
      <w:r>
        <w:rPr>
          <w:b/>
          <w:lang w:val="en-US"/>
        </w:rPr>
        <w:t>Рівненський завод надміцних залізобетонних конструкцій</w:t>
      </w:r>
      <w:r w:rsidRPr="00EE7188">
        <w:rPr>
          <w:b/>
        </w:rPr>
        <w:t>»</w:t>
      </w:r>
    </w:p>
    <w:p w:rsidR="00F85A06" w:rsidRPr="00A47627" w:rsidRDefault="00F85A06" w:rsidP="00F85A06">
      <w:pPr>
        <w:spacing w:after="120"/>
        <w:jc w:val="center"/>
        <w:rPr>
          <w:b/>
          <w:lang w:val="en-US"/>
        </w:rPr>
      </w:pPr>
      <w:r w:rsidRPr="00A47627">
        <w:rPr>
          <w:b/>
          <w:sz w:val="20"/>
          <w:szCs w:val="20"/>
        </w:rPr>
        <w:t>(</w:t>
      </w:r>
      <w:r w:rsidRPr="00A47627">
        <w:rPr>
          <w:b/>
          <w:sz w:val="20"/>
          <w:szCs w:val="20"/>
          <w:lang w:val="uk-UA"/>
        </w:rPr>
        <w:t xml:space="preserve">ідентифікаційний код юридичної особи - </w:t>
      </w:r>
      <w:r w:rsidRPr="00A47627">
        <w:rPr>
          <w:b/>
          <w:sz w:val="20"/>
          <w:szCs w:val="20"/>
          <w:lang w:val="en-US"/>
        </w:rPr>
        <w:t>05505696</w:t>
      </w:r>
      <w:r w:rsidRPr="00A47627">
        <w:rPr>
          <w:b/>
          <w:sz w:val="20"/>
          <w:szCs w:val="20"/>
        </w:rPr>
        <w:t>)</w:t>
      </w:r>
      <w:r w:rsidRPr="00A47627">
        <w:rPr>
          <w:b/>
          <w:sz w:val="20"/>
          <w:szCs w:val="20"/>
          <w:lang w:val="uk-UA"/>
        </w:rPr>
        <w:t xml:space="preserve">  </w:t>
      </w:r>
    </w:p>
    <w:p w:rsidR="00F85A06" w:rsidRPr="00020BE4" w:rsidRDefault="00F85A06" w:rsidP="00F85A06">
      <w:pPr>
        <w:jc w:val="center"/>
        <w:rPr>
          <w:b/>
          <w:lang w:val="en-US"/>
        </w:rPr>
      </w:pPr>
      <w:r w:rsidRPr="00EE7188">
        <w:rPr>
          <w:b/>
        </w:rPr>
        <w:t>БЮЛЕТЕНЬ</w:t>
      </w:r>
      <w:r w:rsidR="00020BE4">
        <w:rPr>
          <w:b/>
          <w:lang w:val="en-US"/>
        </w:rPr>
        <w:t xml:space="preserve"> № 8</w:t>
      </w:r>
    </w:p>
    <w:p w:rsidR="00F85A06" w:rsidRPr="00EE7188" w:rsidRDefault="00F85A06" w:rsidP="00F85A06">
      <w:pPr>
        <w:ind w:hanging="567"/>
        <w:jc w:val="center"/>
        <w:rPr>
          <w:b/>
        </w:rPr>
      </w:pPr>
      <w:r w:rsidRPr="00EE7188">
        <w:rPr>
          <w:b/>
        </w:rPr>
        <w:t xml:space="preserve">для </w:t>
      </w:r>
      <w:r w:rsidR="00020BE4">
        <w:rPr>
          <w:b/>
          <w:lang w:val="en-US"/>
        </w:rPr>
        <w:t xml:space="preserve">комулятивного </w:t>
      </w:r>
      <w:r w:rsidRPr="00EE7188">
        <w:rPr>
          <w:b/>
        </w:rPr>
        <w:t>голосування на річних Загальних зборах, які проводяться дистанційно</w:t>
      </w:r>
      <w:r>
        <w:rPr>
          <w:b/>
        </w:rPr>
        <w:t xml:space="preserve"> </w:t>
      </w:r>
      <w:r>
        <w:rPr>
          <w:b/>
          <w:lang w:val="en-US"/>
        </w:rPr>
        <w:t>30</w:t>
      </w:r>
      <w:r w:rsidRPr="00EE7188">
        <w:rPr>
          <w:b/>
        </w:rPr>
        <w:t xml:space="preserve"> квітня 202</w:t>
      </w:r>
      <w:r>
        <w:rPr>
          <w:b/>
          <w:lang w:val="uk-UA"/>
        </w:rPr>
        <w:t>6</w:t>
      </w:r>
      <w:r w:rsidRPr="00EE7188">
        <w:rPr>
          <w:b/>
        </w:rPr>
        <w:t xml:space="preserve"> року</w:t>
      </w:r>
    </w:p>
    <w:p w:rsidR="00F85A06" w:rsidRDefault="00F85A06" w:rsidP="00F85A06">
      <w:pPr>
        <w:jc w:val="center"/>
        <w:rPr>
          <w:b/>
          <w:lang w:val="en-US"/>
        </w:rPr>
      </w:pPr>
      <w:r>
        <w:rPr>
          <w:b/>
          <w:lang w:val="en-US"/>
        </w:rPr>
        <w:t xml:space="preserve">дата </w:t>
      </w:r>
      <w:r w:rsidRPr="00EE7188">
        <w:rPr>
          <w:b/>
        </w:rPr>
        <w:t>поч</w:t>
      </w:r>
      <w:r>
        <w:rPr>
          <w:b/>
          <w:lang w:val="en-US"/>
        </w:rPr>
        <w:t>атку голосування</w:t>
      </w:r>
      <w:r w:rsidRPr="00EE7188">
        <w:rPr>
          <w:b/>
        </w:rPr>
        <w:t xml:space="preserve"> </w:t>
      </w:r>
      <w:r>
        <w:rPr>
          <w:b/>
          <w:lang w:val="uk-UA"/>
        </w:rPr>
        <w:t>1</w:t>
      </w:r>
      <w:r w:rsidR="00502C6D">
        <w:rPr>
          <w:b/>
          <w:lang w:val="en-US"/>
        </w:rPr>
        <w:t>6</w:t>
      </w:r>
      <w:r w:rsidRPr="00EE7188">
        <w:rPr>
          <w:b/>
        </w:rPr>
        <w:t xml:space="preserve"> квітня 202</w:t>
      </w:r>
      <w:r>
        <w:rPr>
          <w:b/>
          <w:lang w:val="uk-UA"/>
        </w:rPr>
        <w:t>6</w:t>
      </w:r>
      <w:r w:rsidRPr="00EE7188">
        <w:rPr>
          <w:b/>
        </w:rPr>
        <w:t xml:space="preserve"> року</w:t>
      </w:r>
    </w:p>
    <w:p w:rsidR="00F85A06" w:rsidRPr="00A47627" w:rsidRDefault="00F85A06" w:rsidP="00F85A06">
      <w:pPr>
        <w:jc w:val="center"/>
        <w:rPr>
          <w:b/>
          <w:lang w:val="en-US"/>
        </w:rPr>
      </w:pPr>
      <w:r>
        <w:rPr>
          <w:b/>
          <w:lang w:val="en-US"/>
        </w:rPr>
        <w:t>дата</w:t>
      </w:r>
      <w:r w:rsidRPr="00EE7188">
        <w:rPr>
          <w:b/>
        </w:rPr>
        <w:t xml:space="preserve"> заверш</w:t>
      </w:r>
      <w:r>
        <w:rPr>
          <w:b/>
          <w:lang w:val="en-US"/>
        </w:rPr>
        <w:t>ення</w:t>
      </w:r>
      <w:r w:rsidRPr="00EE7188">
        <w:rPr>
          <w:b/>
        </w:rPr>
        <w:t xml:space="preserve"> о 18 годині 00 хв </w:t>
      </w:r>
      <w:r>
        <w:rPr>
          <w:b/>
          <w:lang w:val="en-US"/>
        </w:rPr>
        <w:t>30</w:t>
      </w:r>
      <w:r w:rsidRPr="00EE7188">
        <w:rPr>
          <w:b/>
        </w:rPr>
        <w:t xml:space="preserve"> квітня 202</w:t>
      </w:r>
      <w:r>
        <w:rPr>
          <w:b/>
          <w:lang w:val="uk-UA"/>
        </w:rPr>
        <w:t>6</w:t>
      </w:r>
      <w:r>
        <w:rPr>
          <w:b/>
        </w:rPr>
        <w:t xml:space="preserve"> року</w:t>
      </w:r>
    </w:p>
    <w:p w:rsidR="00807143" w:rsidRDefault="00807143" w:rsidP="00807143">
      <w:pPr>
        <w:rPr>
          <w:b/>
          <w:sz w:val="20"/>
          <w:szCs w:val="20"/>
          <w:lang w:val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74"/>
        <w:gridCol w:w="4900"/>
      </w:tblGrid>
      <w:tr w:rsidR="00807143" w:rsidTr="00807143">
        <w:trPr>
          <w:trHeight w:hRule="exact" w:val="259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143" w:rsidRDefault="00D047FC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1"/>
              </w:rPr>
              <w:t>Дата проведення річних з</w:t>
            </w:r>
            <w:r w:rsidR="00807143">
              <w:rPr>
                <w:rStyle w:val="21"/>
              </w:rPr>
              <w:t>агальних зборів: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143" w:rsidRPr="00BE2E2A" w:rsidRDefault="00807143" w:rsidP="00F85A06">
            <w:pPr>
              <w:pStyle w:val="20"/>
              <w:shd w:val="clear" w:color="auto" w:fill="auto"/>
              <w:spacing w:before="0" w:after="0" w:line="19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E2E2A">
              <w:rPr>
                <w:rStyle w:val="21"/>
                <w:b/>
                <w:sz w:val="22"/>
                <w:szCs w:val="22"/>
              </w:rPr>
              <w:t xml:space="preserve"> </w:t>
            </w:r>
            <w:r w:rsidR="00F85A06">
              <w:rPr>
                <w:rStyle w:val="21"/>
                <w:b/>
                <w:sz w:val="22"/>
                <w:szCs w:val="22"/>
                <w:lang w:val="en-US"/>
              </w:rPr>
              <w:t>30</w:t>
            </w:r>
            <w:r>
              <w:rPr>
                <w:rStyle w:val="21"/>
                <w:b/>
                <w:sz w:val="22"/>
                <w:szCs w:val="22"/>
              </w:rPr>
              <w:t xml:space="preserve"> квітня</w:t>
            </w:r>
            <w:r w:rsidRPr="00BE2E2A">
              <w:rPr>
                <w:rStyle w:val="21"/>
                <w:b/>
                <w:sz w:val="22"/>
                <w:szCs w:val="22"/>
              </w:rPr>
              <w:t xml:space="preserve">  202</w:t>
            </w:r>
            <w:r w:rsidR="00F85A06">
              <w:rPr>
                <w:rStyle w:val="21"/>
                <w:b/>
                <w:sz w:val="22"/>
                <w:szCs w:val="22"/>
                <w:lang w:val="en-US"/>
              </w:rPr>
              <w:t>6</w:t>
            </w:r>
            <w:r w:rsidRPr="00BE2E2A">
              <w:rPr>
                <w:rStyle w:val="21"/>
                <w:b/>
                <w:sz w:val="22"/>
                <w:szCs w:val="22"/>
              </w:rPr>
              <w:t xml:space="preserve"> року</w:t>
            </w:r>
          </w:p>
        </w:tc>
      </w:tr>
      <w:tr w:rsidR="00807143" w:rsidTr="00807143">
        <w:trPr>
          <w:trHeight w:hRule="exact" w:val="479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  <w:jc w:val="left"/>
            </w:pPr>
            <w:r>
              <w:rPr>
                <w:rStyle w:val="21"/>
              </w:rPr>
              <w:t>Дата заповнення бюлетеня акціонером (представником акціонера):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BE2E2A" w:rsidRDefault="00807143" w:rsidP="005A6DC9">
            <w:pPr>
              <w:rPr>
                <w:b/>
                <w:sz w:val="10"/>
                <w:szCs w:val="10"/>
              </w:rPr>
            </w:pPr>
          </w:p>
        </w:tc>
      </w:tr>
    </w:tbl>
    <w:p w:rsidR="00807143" w:rsidRPr="00923B09" w:rsidRDefault="00807143" w:rsidP="00807143">
      <w:pPr>
        <w:pStyle w:val="30"/>
        <w:shd w:val="clear" w:color="auto" w:fill="auto"/>
        <w:spacing w:before="0" w:after="0" w:line="180" w:lineRule="exact"/>
        <w:ind w:right="40"/>
        <w:rPr>
          <w:sz w:val="22"/>
          <w:szCs w:val="22"/>
          <w:lang w:val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72"/>
        <w:gridCol w:w="4902"/>
      </w:tblGrid>
      <w:tr w:rsidR="00807143" w:rsidTr="00807143">
        <w:trPr>
          <w:trHeight w:hRule="exact" w:val="48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rPr>
                <w:i/>
              </w:rPr>
            </w:pPr>
            <w:r w:rsidRPr="00AD4BA1">
              <w:rPr>
                <w:rStyle w:val="29pt"/>
                <w:rFonts w:eastAsia="Arial Unicode MS"/>
                <w:i w:val="0"/>
                <w:sz w:val="22"/>
                <w:szCs w:val="22"/>
              </w:rPr>
              <w:t>Реквізити акціонера:</w:t>
            </w:r>
          </w:p>
        </w:tc>
      </w:tr>
      <w:tr w:rsidR="00807143" w:rsidTr="00807143">
        <w:trPr>
          <w:trHeight w:hRule="exact" w:val="571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1"/>
              </w:rPr>
              <w:t>Прізвище, ім’я та по батькові/Найменування акціонера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753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  <w:rPr>
                <w:i w:val="0"/>
                <w:iCs w:val="0"/>
              </w:rPr>
            </w:pPr>
            <w:r>
              <w:rPr>
                <w:rStyle w:val="21"/>
              </w:rPr>
              <w:t xml:space="preserve">Назва, серія (за наявності), номер, дата видачі документа, що посвідчує особу акціонера </w:t>
            </w:r>
            <w:r>
              <w:t>(для фізичної особи)</w:t>
            </w:r>
          </w:p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7502C9">
        <w:trPr>
          <w:trHeight w:hRule="exact" w:val="1737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Реєстраційний номер облікової картки платника податків </w:t>
            </w:r>
            <w:r>
              <w:t xml:space="preserve">(для акціонера - фізичної особи (за наявності)) </w:t>
            </w:r>
            <w:r>
              <w:rPr>
                <w:rStyle w:val="21"/>
              </w:rPr>
              <w:t>або</w:t>
            </w:r>
          </w:p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right="40" w:firstLine="0"/>
            </w:pPr>
            <w:r>
              <w:rPr>
                <w:rStyle w:val="21"/>
              </w:rPr>
              <w:t xml:space="preserve">ідентифікаційний код юридичної особи (Код за ЄДРПОУ) - акціонера </w:t>
            </w:r>
            <w:r>
              <w:t>(для юридичних осіб зареєстрованих в Україні)</w:t>
            </w:r>
            <w:r>
              <w:rPr>
                <w:rStyle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- акціонера </w:t>
            </w:r>
            <w:r>
              <w:t>(для юридичних осіб зареєстрованих поза територією України)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</w:tbl>
    <w:p w:rsidR="00807143" w:rsidRPr="00833FDD" w:rsidRDefault="00807143" w:rsidP="00807143">
      <w:pPr>
        <w:rPr>
          <w:sz w:val="12"/>
          <w:szCs w:val="12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67"/>
        <w:gridCol w:w="4907"/>
      </w:tblGrid>
      <w:tr w:rsidR="00807143" w:rsidTr="00807143">
        <w:trPr>
          <w:trHeight w:hRule="exact" w:val="46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AD4BA1">
              <w:rPr>
                <w:rStyle w:val="29pt"/>
                <w:iCs/>
                <w:sz w:val="22"/>
                <w:szCs w:val="22"/>
              </w:rPr>
              <w:t>Реквізити представника акціонера (за наявності):</w:t>
            </w:r>
          </w:p>
        </w:tc>
      </w:tr>
      <w:tr w:rsidR="00807143" w:rsidTr="00807143">
        <w:trPr>
          <w:trHeight w:hRule="exact" w:val="968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21"/>
              </w:rPr>
              <w:t xml:space="preserve">Прізвище, ім’я та по батькові / Найменування представника акціонера </w:t>
            </w:r>
            <w:r>
              <w:t>(а також ім’</w:t>
            </w:r>
            <w:r>
              <w:rPr>
                <w:i w:val="0"/>
                <w:iCs w:val="0"/>
              </w:rPr>
              <w:t xml:space="preserve">я </w:t>
            </w:r>
            <w:r>
              <w:t>фізичної особи</w:t>
            </w:r>
            <w:r>
              <w:rPr>
                <w:rStyle w:val="21"/>
              </w:rPr>
              <w:t xml:space="preserve"> - </w:t>
            </w:r>
            <w:r>
              <w:t>представника юридичної особи - представника акціонера (за наявності))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Pr="00BE2E2A" w:rsidRDefault="00807143" w:rsidP="005A6DC9">
            <w:pPr>
              <w:jc w:val="center"/>
            </w:pPr>
          </w:p>
        </w:tc>
      </w:tr>
      <w:tr w:rsidR="00807143" w:rsidTr="00D37838">
        <w:trPr>
          <w:trHeight w:hRule="exact" w:val="815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</w:t>
            </w:r>
            <w:r>
              <w:t>(для фізичної особи)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/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</w:tr>
      <w:tr w:rsidR="00807143" w:rsidTr="005A6DC9">
        <w:trPr>
          <w:trHeight w:val="2097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DC9" w:rsidRPr="0002284B" w:rsidRDefault="005A6DC9" w:rsidP="005A6DC9">
            <w:pPr>
              <w:pStyle w:val="20"/>
              <w:shd w:val="clear" w:color="auto" w:fill="auto"/>
              <w:spacing w:before="0" w:after="0"/>
              <w:ind w:firstLine="0"/>
              <w:rPr>
                <w:lang w:val="uk-UA"/>
              </w:rPr>
            </w:pPr>
            <w:r>
              <w:rPr>
                <w:rStyle w:val="21"/>
              </w:rPr>
              <w:t xml:space="preserve">Реєстраційний номер облікової картки платника податків </w:t>
            </w:r>
            <w:r>
              <w:t>(для представника акціонера - фізичної особи (за наявності) або для фізичної особи - представника юридичної особи - представника акціонера (за наявності))</w:t>
            </w:r>
            <w:r>
              <w:rPr>
                <w:lang w:val="uk-UA"/>
              </w:rPr>
              <w:t xml:space="preserve">  та   за   наявності</w:t>
            </w:r>
            <w:r>
              <w:rPr>
                <w:rStyle w:val="21"/>
              </w:rPr>
              <w:t xml:space="preserve">   </w:t>
            </w:r>
            <w:r w:rsidRPr="0002284B">
              <w:rPr>
                <w:rStyle w:val="21"/>
              </w:rPr>
              <w:t xml:space="preserve">ідентифікаційний </w:t>
            </w:r>
            <w:r>
              <w:rPr>
                <w:rStyle w:val="21"/>
              </w:rPr>
              <w:t xml:space="preserve">  </w:t>
            </w:r>
            <w:r w:rsidRPr="0002284B">
              <w:rPr>
                <w:rStyle w:val="21"/>
              </w:rPr>
              <w:t>код</w:t>
            </w:r>
          </w:p>
          <w:p w:rsidR="00807143" w:rsidRPr="0002284B" w:rsidRDefault="005A6DC9" w:rsidP="005A6DC9">
            <w:pPr>
              <w:pStyle w:val="20"/>
              <w:spacing w:after="0" w:line="221" w:lineRule="exact"/>
              <w:ind w:firstLine="0"/>
              <w:rPr>
                <w:lang w:val="uk-UA"/>
              </w:rPr>
            </w:pPr>
            <w:r>
              <w:rPr>
                <w:rStyle w:val="21"/>
              </w:rPr>
              <w:t xml:space="preserve">юридичної особи (Код за ЄДРПОУ) - представника акціонера </w:t>
            </w:r>
            <w:r w:rsidRPr="00923B09">
              <w:rPr>
                <w:lang w:val="uk-UA"/>
              </w:rPr>
              <w:t>(для юридичних осіб зареєстрованих в Україні)</w:t>
            </w:r>
            <w:r>
              <w:rPr>
                <w:rStyle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- акціонера </w:t>
            </w:r>
            <w:r w:rsidRPr="00923B09">
              <w:rPr>
                <w:lang w:val="uk-UA"/>
              </w:rPr>
              <w:t xml:space="preserve">(для юридичних осіб зареєстрованих поза територією </w:t>
            </w:r>
            <w:r>
              <w:t>України)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D37838">
        <w:trPr>
          <w:trHeight w:hRule="exact" w:val="583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"/>
              </w:rPr>
              <w:t xml:space="preserve">Документ на підставі якого діє представник акціонера </w:t>
            </w:r>
            <w:r>
              <w:t>(дата видачі, строк дії та номер)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</w:tr>
    </w:tbl>
    <w:p w:rsidR="00807143" w:rsidRPr="008D1DFD" w:rsidRDefault="00807143" w:rsidP="00807143">
      <w:pPr>
        <w:rPr>
          <w:b/>
          <w:sz w:val="20"/>
          <w:szCs w:val="20"/>
        </w:rPr>
      </w:pPr>
    </w:p>
    <w:p w:rsidR="00807143" w:rsidRPr="00AF455E" w:rsidRDefault="00807143" w:rsidP="00D37838">
      <w:pPr>
        <w:ind w:left="-709" w:right="-284"/>
        <w:rPr>
          <w:b/>
          <w:sz w:val="19"/>
          <w:szCs w:val="19"/>
        </w:rPr>
      </w:pPr>
      <w:r w:rsidRPr="00AF455E">
        <w:rPr>
          <w:b/>
          <w:sz w:val="19"/>
          <w:szCs w:val="19"/>
        </w:rPr>
        <w:t>Увага!</w:t>
      </w:r>
    </w:p>
    <w:p w:rsidR="00807143" w:rsidRPr="00AF455E" w:rsidRDefault="00D047FC" w:rsidP="00D047FC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</w:t>
      </w:r>
      <w:r w:rsidR="00807143" w:rsidRPr="00AF455E">
        <w:rPr>
          <w:i w:val="0"/>
        </w:rPr>
        <w:t>відчення бюлетеня кваліфікованим</w:t>
      </w:r>
      <w:r w:rsidR="00807143"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807143" w:rsidRPr="00AF455E" w:rsidRDefault="00D047FC" w:rsidP="00D047FC">
      <w:pPr>
        <w:pStyle w:val="20"/>
        <w:shd w:val="clear" w:color="auto" w:fill="auto"/>
        <w:spacing w:before="0" w:after="81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За відсутності таких реквізитів і підпису (-ів) бюлетень вважається недійсним і не враховується під час підрахунку голосів.</w:t>
      </w:r>
    </w:p>
    <w:p w:rsidR="00807143" w:rsidRDefault="00D047FC" w:rsidP="00D047FC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uk-UA"/>
        </w:rPr>
      </w:pPr>
      <w:r>
        <w:rPr>
          <w:i w:val="0"/>
          <w:color w:val="000000"/>
          <w:lang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Бюлетень мо</w:t>
      </w:r>
      <w:r w:rsidR="00807143" w:rsidRPr="00AF455E">
        <w:rPr>
          <w:i w:val="0"/>
        </w:rPr>
        <w:t>же бути заповнений машинодруком.</w:t>
      </w:r>
    </w:p>
    <w:p w:rsidR="00D37838" w:rsidRPr="00D37838" w:rsidRDefault="00D37838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807143" w:rsidRDefault="00807143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sz w:val="16"/>
          <w:szCs w:val="16"/>
          <w:lang w:val="uk-UA"/>
        </w:rPr>
      </w:pPr>
    </w:p>
    <w:p w:rsidR="00D047FC" w:rsidRPr="00AF455E" w:rsidRDefault="00D047FC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sz w:val="16"/>
          <w:szCs w:val="16"/>
          <w:lang w:val="uk-UA"/>
        </w:rPr>
      </w:pPr>
    </w:p>
    <w:p w:rsidR="00807143" w:rsidRDefault="00807143" w:rsidP="00D37838">
      <w:pPr>
        <w:ind w:left="-709" w:right="-284"/>
      </w:pPr>
      <w:r>
        <w:t xml:space="preserve">___________________________       </w:t>
      </w:r>
      <w:r w:rsidR="00D37838">
        <w:rPr>
          <w:lang w:val="uk-UA"/>
        </w:rPr>
        <w:t xml:space="preserve">               </w:t>
      </w:r>
      <w:r>
        <w:t>_______________________________________________</w:t>
      </w:r>
    </w:p>
    <w:p w:rsidR="002745C9" w:rsidRDefault="00807143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>Підпис акціонера                                                                                   Прізвище, ім 'я та по б</w:t>
      </w:r>
      <w:r w:rsidR="00D37838">
        <w:rPr>
          <w:i w:val="0"/>
          <w:color w:val="000000"/>
          <w:lang w:val="uk-UA" w:eastAsia="uk-UA" w:bidi="uk-UA"/>
        </w:rPr>
        <w:t xml:space="preserve">атькові акціонера </w:t>
      </w:r>
    </w:p>
    <w:p w:rsidR="00807143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>
        <w:rPr>
          <w:i w:val="0"/>
          <w:color w:val="000000"/>
          <w:lang w:val="uk-UA" w:eastAsia="uk-UA" w:bidi="uk-UA"/>
        </w:rPr>
        <w:t>(представника</w:t>
      </w:r>
      <w:r w:rsidR="002745C9">
        <w:rPr>
          <w:i w:val="0"/>
          <w:color w:val="000000"/>
          <w:lang w:val="uk-UA" w:eastAsia="uk-UA" w:bidi="uk-UA"/>
        </w:rPr>
        <w:t xml:space="preserve"> </w:t>
      </w:r>
      <w:r w:rsidR="00807143" w:rsidRPr="00923B09">
        <w:rPr>
          <w:i w:val="0"/>
          <w:color w:val="000000"/>
          <w:lang w:val="uk-UA" w:eastAsia="uk-UA" w:bidi="uk-UA"/>
        </w:rPr>
        <w:t>акціонера)                                                                                              (представника акціонера)</w:t>
      </w:r>
    </w:p>
    <w:p w:rsidR="00D37838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</w:p>
    <w:p w:rsidR="00D047FC" w:rsidRDefault="00D047FC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807143" w:rsidRPr="00020BE4" w:rsidRDefault="00807143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en-US" w:eastAsia="uk-UA" w:bidi="uk-UA"/>
        </w:rPr>
      </w:pPr>
    </w:p>
    <w:p w:rsidR="00807143" w:rsidRDefault="00807143" w:rsidP="00807143">
      <w:pPr>
        <w:pStyle w:val="60"/>
        <w:shd w:val="clear" w:color="auto" w:fill="auto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23"/>
        <w:gridCol w:w="6951"/>
      </w:tblGrid>
      <w:tr w:rsidR="00807143" w:rsidTr="00807143">
        <w:trPr>
          <w:trHeight w:hRule="exact" w:val="54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AD4BA1">
              <w:rPr>
                <w:rStyle w:val="29pt"/>
                <w:iCs/>
                <w:sz w:val="22"/>
                <w:szCs w:val="22"/>
              </w:rPr>
              <w:lastRenderedPageBreak/>
              <w:t>Кількість голосів, що належать акціонеру:</w:t>
            </w:r>
          </w:p>
        </w:tc>
      </w:tr>
      <w:tr w:rsidR="00807143" w:rsidTr="00807143">
        <w:trPr>
          <w:trHeight w:hRule="exact" w:val="27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232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3" w:rsidRPr="0009482C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i w:val="0"/>
              </w:rPr>
            </w:pPr>
            <w:r w:rsidRPr="0009482C">
              <w:rPr>
                <w:i w:val="0"/>
              </w:rPr>
              <w:t>(кількість голосів числом)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232"/>
        </w:trPr>
        <w:tc>
          <w:tcPr>
            <w:tcW w:w="38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7143" w:rsidRDefault="00807143" w:rsidP="005A6DC9"/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247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143" w:rsidRDefault="00807143" w:rsidP="005A6DC9"/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143" w:rsidRPr="0009482C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i w:val="0"/>
              </w:rPr>
            </w:pPr>
            <w:r w:rsidRPr="0009482C">
              <w:rPr>
                <w:i w:val="0"/>
              </w:rPr>
              <w:t>(кількість голосів прописом)</w:t>
            </w:r>
          </w:p>
        </w:tc>
      </w:tr>
    </w:tbl>
    <w:p w:rsidR="00EA1B4B" w:rsidRPr="00EA1B4B" w:rsidRDefault="00EA1B4B" w:rsidP="00EA1B4B">
      <w:pPr>
        <w:rPr>
          <w:vanish/>
        </w:rPr>
      </w:pPr>
    </w:p>
    <w:tbl>
      <w:tblPr>
        <w:tblpPr w:leftFromText="180" w:rightFromText="180" w:vertAnchor="text" w:tblpX="-988" w:tblpY="55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48"/>
        <w:gridCol w:w="1635"/>
      </w:tblGrid>
      <w:tr w:rsidR="007502C9" w:rsidTr="007502C9">
        <w:trPr>
          <w:trHeight w:hRule="exact" w:val="630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C9" w:rsidRPr="007502C9" w:rsidRDefault="007502C9" w:rsidP="007502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i w:val="0"/>
                <w:sz w:val="22"/>
                <w:szCs w:val="22"/>
              </w:rPr>
            </w:pPr>
            <w:r w:rsidRPr="007502C9">
              <w:rPr>
                <w:b/>
                <w:i w:val="0"/>
                <w:sz w:val="22"/>
                <w:szCs w:val="22"/>
                <w:lang w:val="uk-UA"/>
              </w:rPr>
              <w:t>Кількість голосів для кумулятивного голосування, що має акціонер</w:t>
            </w:r>
            <w:r w:rsidRPr="007502C9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C9" w:rsidRPr="00923B09" w:rsidRDefault="007502C9" w:rsidP="007502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07143" w:rsidRPr="00CB7CBF" w:rsidRDefault="00807143" w:rsidP="00807143">
      <w:pPr>
        <w:rPr>
          <w:b/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628"/>
        <w:gridCol w:w="6012"/>
        <w:gridCol w:w="1501"/>
      </w:tblGrid>
      <w:tr w:rsidR="00AE4E53" w:rsidRPr="00DC2016" w:rsidTr="007502C9">
        <w:tc>
          <w:tcPr>
            <w:tcW w:w="10774" w:type="dxa"/>
            <w:gridSpan w:val="4"/>
            <w:shd w:val="clear" w:color="auto" w:fill="auto"/>
          </w:tcPr>
          <w:p w:rsidR="00AE4E53" w:rsidRDefault="00AE4E53" w:rsidP="00FB6F9D">
            <w:pPr>
              <w:rPr>
                <w:b/>
                <w:lang w:val="uk-UA"/>
              </w:rPr>
            </w:pPr>
            <w:r w:rsidRPr="00A62FAA">
              <w:rPr>
                <w:lang w:val="uk-UA"/>
              </w:rPr>
              <w:t xml:space="preserve">Питання </w:t>
            </w:r>
            <w:r w:rsidR="00020BE4">
              <w:rPr>
                <w:b/>
                <w:lang w:val="uk-UA"/>
              </w:rPr>
              <w:t>№</w:t>
            </w:r>
            <w:r w:rsidR="00020BE4">
              <w:rPr>
                <w:b/>
                <w:lang w:val="en-US"/>
              </w:rPr>
              <w:t xml:space="preserve"> 8</w:t>
            </w:r>
            <w:r w:rsidRPr="00A62FAA">
              <w:rPr>
                <w:b/>
              </w:rPr>
              <w:t xml:space="preserve">: </w:t>
            </w:r>
            <w:r w:rsidRPr="00A62FAA">
              <w:rPr>
                <w:b/>
                <w:lang w:val="uk-UA"/>
              </w:rPr>
              <w:t xml:space="preserve">Обрання  членів  </w:t>
            </w:r>
            <w:r w:rsidR="00020BE4">
              <w:rPr>
                <w:b/>
                <w:lang w:val="en-US"/>
              </w:rPr>
              <w:t>Н</w:t>
            </w:r>
            <w:r w:rsidRPr="00A62FAA">
              <w:rPr>
                <w:b/>
                <w:lang w:val="uk-UA"/>
              </w:rPr>
              <w:t xml:space="preserve">аглядової ради  </w:t>
            </w:r>
            <w:r w:rsidR="003472C1">
              <w:rPr>
                <w:b/>
                <w:lang w:val="uk-UA"/>
              </w:rPr>
              <w:t>т</w:t>
            </w:r>
            <w:r w:rsidRPr="00A62FAA">
              <w:rPr>
                <w:b/>
                <w:lang w:val="uk-UA"/>
              </w:rPr>
              <w:t>овариства.</w:t>
            </w:r>
          </w:p>
          <w:p w:rsidR="00D37838" w:rsidRPr="00A62FAA" w:rsidRDefault="00D37838" w:rsidP="00FB6F9D">
            <w:pPr>
              <w:rPr>
                <w:lang w:val="uk-UA"/>
              </w:rPr>
            </w:pPr>
          </w:p>
        </w:tc>
      </w:tr>
      <w:tr w:rsidR="00EA1B4B" w:rsidRPr="00DC2016" w:rsidTr="007502C9">
        <w:tc>
          <w:tcPr>
            <w:tcW w:w="10774" w:type="dxa"/>
            <w:gridSpan w:val="4"/>
            <w:shd w:val="clear" w:color="auto" w:fill="auto"/>
          </w:tcPr>
          <w:p w:rsidR="00EA1B4B" w:rsidRDefault="00EA1B4B" w:rsidP="00EA1B4B">
            <w:pPr>
              <w:jc w:val="center"/>
              <w:rPr>
                <w:b/>
                <w:lang w:val="uk-UA"/>
              </w:rPr>
            </w:pPr>
            <w:r w:rsidRPr="00327930">
              <w:rPr>
                <w:b/>
                <w:lang w:val="uk-UA"/>
              </w:rPr>
              <w:t xml:space="preserve">У відповідності до Статуту ПрАТ </w:t>
            </w:r>
            <w:r w:rsidRPr="00327930">
              <w:rPr>
                <w:b/>
              </w:rPr>
              <w:t>“</w:t>
            </w:r>
            <w:r w:rsidR="00020BE4">
              <w:rPr>
                <w:b/>
                <w:lang w:val="en-US"/>
              </w:rPr>
              <w:t>РЗНЗБК</w:t>
            </w:r>
            <w:r w:rsidRPr="00327930">
              <w:rPr>
                <w:b/>
              </w:rPr>
              <w:t>”</w:t>
            </w:r>
            <w:r w:rsidRPr="00327930">
              <w:rPr>
                <w:b/>
                <w:lang w:val="uk-UA"/>
              </w:rPr>
              <w:t xml:space="preserve"> члени наглядової ради обираються </w:t>
            </w:r>
          </w:p>
          <w:p w:rsidR="00EA1B4B" w:rsidRPr="00A62FAA" w:rsidRDefault="00EA1B4B" w:rsidP="00020BE4">
            <w:pPr>
              <w:jc w:val="center"/>
              <w:rPr>
                <w:lang w:val="uk-UA"/>
              </w:rPr>
            </w:pPr>
            <w:r w:rsidRPr="00327930">
              <w:rPr>
                <w:b/>
                <w:lang w:val="uk-UA"/>
              </w:rPr>
              <w:t xml:space="preserve">у кількості </w:t>
            </w:r>
            <w:r w:rsidR="00020BE4">
              <w:rPr>
                <w:b/>
                <w:lang w:val="en-US"/>
              </w:rPr>
              <w:t>3</w:t>
            </w:r>
            <w:r w:rsidRPr="00327930">
              <w:rPr>
                <w:b/>
                <w:lang w:val="uk-UA"/>
              </w:rPr>
              <w:t xml:space="preserve"> (</w:t>
            </w:r>
            <w:r w:rsidR="00020BE4">
              <w:rPr>
                <w:b/>
                <w:lang w:val="en-US"/>
              </w:rPr>
              <w:t>трьох</w:t>
            </w:r>
            <w:r w:rsidRPr="00327930">
              <w:rPr>
                <w:b/>
                <w:lang w:val="uk-UA"/>
              </w:rPr>
              <w:t>) осіб</w:t>
            </w:r>
          </w:p>
        </w:tc>
      </w:tr>
      <w:tr w:rsidR="00AE4E53" w:rsidRPr="00A62FAA" w:rsidTr="007502C9">
        <w:tc>
          <w:tcPr>
            <w:tcW w:w="10774" w:type="dxa"/>
            <w:gridSpan w:val="4"/>
            <w:shd w:val="clear" w:color="auto" w:fill="auto"/>
          </w:tcPr>
          <w:p w:rsidR="00AE4E53" w:rsidRDefault="00AE4E53" w:rsidP="00FB6F9D">
            <w:pPr>
              <w:jc w:val="both"/>
              <w:rPr>
                <w:b/>
                <w:lang w:val="uk-UA"/>
              </w:rPr>
            </w:pPr>
            <w:r w:rsidRPr="00A62FAA">
              <w:rPr>
                <w:lang w:val="uk-UA"/>
              </w:rPr>
              <w:t xml:space="preserve">Проект рішення  з  питання  </w:t>
            </w:r>
            <w:r w:rsidR="00F73BCB">
              <w:rPr>
                <w:b/>
                <w:lang w:val="uk-UA"/>
              </w:rPr>
              <w:t>№</w:t>
            </w:r>
            <w:r w:rsidR="00020BE4">
              <w:rPr>
                <w:b/>
                <w:lang w:val="en-US"/>
              </w:rPr>
              <w:t xml:space="preserve"> 8</w:t>
            </w:r>
            <w:r w:rsidRPr="00A62FAA">
              <w:rPr>
                <w:b/>
              </w:rPr>
              <w:t xml:space="preserve">:  </w:t>
            </w:r>
            <w:r w:rsidRPr="00A62FAA">
              <w:rPr>
                <w:b/>
                <w:lang w:val="uk-UA"/>
              </w:rPr>
              <w:t xml:space="preserve">Обрати  членами  </w:t>
            </w:r>
            <w:r w:rsidR="00020BE4">
              <w:rPr>
                <w:b/>
                <w:lang w:val="en-US"/>
              </w:rPr>
              <w:t>Н</w:t>
            </w:r>
            <w:r w:rsidRPr="00A62FAA">
              <w:rPr>
                <w:b/>
                <w:lang w:val="uk-UA"/>
              </w:rPr>
              <w:t xml:space="preserve">аглядової ради  </w:t>
            </w:r>
            <w:r w:rsidR="003472C1">
              <w:rPr>
                <w:b/>
                <w:lang w:val="uk-UA"/>
              </w:rPr>
              <w:t>т</w:t>
            </w:r>
            <w:r w:rsidRPr="00A62FAA">
              <w:rPr>
                <w:b/>
                <w:lang w:val="uk-UA"/>
              </w:rPr>
              <w:t>овариства</w:t>
            </w:r>
            <w:r w:rsidRPr="00A62FAA">
              <w:rPr>
                <w:b/>
              </w:rPr>
              <w:t>:</w:t>
            </w:r>
          </w:p>
          <w:p w:rsidR="00D37838" w:rsidRPr="00D37838" w:rsidRDefault="00D37838" w:rsidP="00FB6F9D">
            <w:pPr>
              <w:jc w:val="both"/>
              <w:rPr>
                <w:b/>
                <w:lang w:val="uk-UA"/>
              </w:rPr>
            </w:pPr>
          </w:p>
        </w:tc>
      </w:tr>
      <w:tr w:rsidR="00AE4E53" w:rsidTr="007502C9">
        <w:tc>
          <w:tcPr>
            <w:tcW w:w="633" w:type="dxa"/>
            <w:shd w:val="clear" w:color="auto" w:fill="auto"/>
          </w:tcPr>
          <w:p w:rsidR="00AE4E53" w:rsidRPr="00A62FAA" w:rsidRDefault="00AE4E53" w:rsidP="00E21168">
            <w:pPr>
              <w:rPr>
                <w:b/>
                <w:sz w:val="18"/>
                <w:szCs w:val="18"/>
              </w:rPr>
            </w:pPr>
            <w:r w:rsidRPr="00A62FA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640" w:type="dxa"/>
            <w:gridSpan w:val="2"/>
            <w:shd w:val="clear" w:color="auto" w:fill="auto"/>
          </w:tcPr>
          <w:p w:rsidR="00AE4E53" w:rsidRPr="00A62FAA" w:rsidRDefault="00AE4E53" w:rsidP="00DC20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2FAA">
              <w:rPr>
                <w:b/>
                <w:sz w:val="20"/>
                <w:szCs w:val="20"/>
                <w:lang w:val="uk-UA"/>
              </w:rPr>
              <w:t>Інформація щодо кандидатів</w:t>
            </w:r>
          </w:p>
        </w:tc>
        <w:tc>
          <w:tcPr>
            <w:tcW w:w="1501" w:type="dxa"/>
            <w:shd w:val="clear" w:color="auto" w:fill="auto"/>
          </w:tcPr>
          <w:p w:rsidR="00D37838" w:rsidRPr="00D37838" w:rsidRDefault="00AE4E53" w:rsidP="00EA1B4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62FAA">
              <w:rPr>
                <w:b/>
                <w:sz w:val="18"/>
                <w:szCs w:val="18"/>
                <w:lang w:val="uk-UA"/>
              </w:rPr>
              <w:t xml:space="preserve">Кількість голосів </w:t>
            </w:r>
            <w:r w:rsidRPr="00A62FAA">
              <w:rPr>
                <w:b/>
                <w:sz w:val="18"/>
                <w:szCs w:val="18"/>
                <w:lang w:val="en-US"/>
              </w:rPr>
              <w:t>“</w:t>
            </w:r>
            <w:r w:rsidRPr="00A62FAA">
              <w:rPr>
                <w:b/>
                <w:sz w:val="18"/>
                <w:szCs w:val="18"/>
                <w:lang w:val="uk-UA"/>
              </w:rPr>
              <w:t>ЗА</w:t>
            </w:r>
            <w:r w:rsidRPr="00A62FAA">
              <w:rPr>
                <w:b/>
                <w:sz w:val="18"/>
                <w:szCs w:val="18"/>
                <w:lang w:val="en-US"/>
              </w:rPr>
              <w:t>”</w:t>
            </w:r>
          </w:p>
        </w:tc>
      </w:tr>
      <w:tr w:rsidR="00020BE4" w:rsidRPr="00DC2016" w:rsidTr="007502C9">
        <w:tc>
          <w:tcPr>
            <w:tcW w:w="633" w:type="dxa"/>
            <w:shd w:val="clear" w:color="auto" w:fill="auto"/>
          </w:tcPr>
          <w:p w:rsidR="00020BE4" w:rsidRPr="00374F65" w:rsidRDefault="00020BE4" w:rsidP="003472C1">
            <w:pPr>
              <w:jc w:val="right"/>
              <w:rPr>
                <w:sz w:val="32"/>
                <w:szCs w:val="32"/>
                <w:lang w:val="uk-UA"/>
              </w:rPr>
            </w:pPr>
            <w:r w:rsidRPr="00374F65">
              <w:rPr>
                <w:sz w:val="32"/>
                <w:szCs w:val="32"/>
                <w:lang w:val="uk-UA"/>
              </w:rPr>
              <w:t>1.</w:t>
            </w:r>
          </w:p>
        </w:tc>
        <w:tc>
          <w:tcPr>
            <w:tcW w:w="2628" w:type="dxa"/>
            <w:shd w:val="clear" w:color="auto" w:fill="auto"/>
          </w:tcPr>
          <w:p w:rsidR="00020BE4" w:rsidRPr="00020BE4" w:rsidRDefault="00020BE4" w:rsidP="00912C35">
            <w:pPr>
              <w:spacing w:before="240"/>
              <w:rPr>
                <w:b/>
                <w:sz w:val="22"/>
                <w:szCs w:val="22"/>
                <w:lang w:val="uk-UA"/>
              </w:rPr>
            </w:pPr>
            <w:r w:rsidRPr="00020BE4">
              <w:rPr>
                <w:b/>
                <w:sz w:val="22"/>
                <w:szCs w:val="22"/>
                <w:lang w:val="uk-UA"/>
              </w:rPr>
              <w:t>Побережний Олександр Іванович</w:t>
            </w:r>
          </w:p>
        </w:tc>
        <w:tc>
          <w:tcPr>
            <w:tcW w:w="6012" w:type="dxa"/>
            <w:shd w:val="clear" w:color="auto" w:fill="auto"/>
          </w:tcPr>
          <w:p w:rsidR="00020BE4" w:rsidRPr="009962A3" w:rsidRDefault="00020BE4" w:rsidP="00020BE4">
            <w:pPr>
              <w:jc w:val="both"/>
              <w:rPr>
                <w:color w:val="000000"/>
                <w:sz w:val="18"/>
                <w:szCs w:val="18"/>
                <w:lang w:eastAsia="uk-UA"/>
              </w:rPr>
            </w:pPr>
            <w:r w:rsidRPr="0079799B">
              <w:rPr>
                <w:color w:val="000000"/>
                <w:sz w:val="18"/>
                <w:szCs w:val="18"/>
                <w:lang w:eastAsia="uk-UA"/>
              </w:rPr>
              <w:t>Рік народження-19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64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, Особа, що внесла пропозицію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–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Побережний Олександр Іванович.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 xml:space="preserve"> Є акцiонером товариства, володiє 1650 шт. акцiй емiтента.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>Освіта: вища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 xml:space="preserve">. 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 xml:space="preserve">Стаж роботи 39 рокiв. Останнi 5 рокiв обiймав посади: голова Наглядової ради ПрАТ "РЗ НЗБК". 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Попереднє місце роботи – 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>ПП "Захiдпалсервiс» Директор. На iнших пiдприємствах посад не обiймає.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>Судимостей та заборони суду щодо права займатись певними видами діяльності – не має. Письмова заява про згоду на обрання членом Наглядової ради Товариства відсутня.</w:t>
            </w:r>
          </w:p>
          <w:p w:rsidR="00020BE4" w:rsidRPr="00830510" w:rsidRDefault="00020BE4" w:rsidP="003472C1">
            <w:pPr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shd w:val="clear" w:color="auto" w:fill="auto"/>
          </w:tcPr>
          <w:p w:rsidR="00020BE4" w:rsidRPr="00DC2016" w:rsidRDefault="00020BE4" w:rsidP="00E21168">
            <w:pPr>
              <w:rPr>
                <w:lang w:val="uk-UA"/>
              </w:rPr>
            </w:pPr>
          </w:p>
        </w:tc>
      </w:tr>
      <w:tr w:rsidR="00020BE4" w:rsidRPr="00DC2016" w:rsidTr="007502C9">
        <w:tc>
          <w:tcPr>
            <w:tcW w:w="633" w:type="dxa"/>
            <w:shd w:val="clear" w:color="auto" w:fill="auto"/>
          </w:tcPr>
          <w:p w:rsidR="00020BE4" w:rsidRPr="00374F65" w:rsidRDefault="00020BE4" w:rsidP="003472C1">
            <w:pPr>
              <w:jc w:val="right"/>
              <w:rPr>
                <w:sz w:val="32"/>
                <w:szCs w:val="32"/>
                <w:lang w:val="uk-UA"/>
              </w:rPr>
            </w:pPr>
            <w:r w:rsidRPr="00594DE4">
              <w:rPr>
                <w:sz w:val="32"/>
                <w:szCs w:val="32"/>
                <w:lang w:val="uk-UA"/>
              </w:rPr>
              <w:t>2</w:t>
            </w:r>
            <w:r w:rsidRPr="00374F65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020BE4" w:rsidRPr="00020BE4" w:rsidRDefault="00020BE4" w:rsidP="003472C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20BE4">
              <w:rPr>
                <w:b/>
                <w:sz w:val="22"/>
                <w:szCs w:val="22"/>
                <w:lang w:val="uk-UA"/>
              </w:rPr>
              <w:t>Дубневич Тетяна Іванівна</w:t>
            </w:r>
          </w:p>
        </w:tc>
        <w:tc>
          <w:tcPr>
            <w:tcW w:w="6012" w:type="dxa"/>
            <w:shd w:val="clear" w:color="auto" w:fill="auto"/>
          </w:tcPr>
          <w:p w:rsidR="00020BE4" w:rsidRPr="009962A3" w:rsidRDefault="00020BE4" w:rsidP="00912C35">
            <w:pPr>
              <w:jc w:val="both"/>
              <w:rPr>
                <w:color w:val="000000"/>
                <w:sz w:val="18"/>
                <w:szCs w:val="18"/>
                <w:lang w:eastAsia="uk-UA"/>
              </w:rPr>
            </w:pPr>
            <w:r w:rsidRPr="0079799B">
              <w:rPr>
                <w:color w:val="000000"/>
                <w:sz w:val="18"/>
                <w:szCs w:val="18"/>
                <w:lang w:eastAsia="uk-UA"/>
              </w:rPr>
              <w:t>Рік народження-19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63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, Особа, що внесла пропозицію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–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Побережний Олександр Іванович.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 xml:space="preserve"> Є акцiонером товариства, володiє 935338 шт. акцiй емiтента.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Освіта: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 xml:space="preserve">середньо-спеціальна. 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 xml:space="preserve">Стаж роботи 34 роки. Останнi 5 рокiв обiймала посади директора, вiце президента. На iнших пiдприємствах посад не обiймає. 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>Судимостей та заборони суду щодо права займатись певними видами діяльності – не має. Письмова заява про згоду на обрання членом Наглядової ради Товариства відсутня.</w:t>
            </w:r>
          </w:p>
          <w:p w:rsidR="00020BE4" w:rsidRPr="009962A3" w:rsidRDefault="00020BE4" w:rsidP="00912C35">
            <w:pPr>
              <w:suppressLineNumbers/>
              <w:tabs>
                <w:tab w:val="left" w:pos="360"/>
                <w:tab w:val="left" w:pos="851"/>
                <w:tab w:val="left" w:pos="19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shd w:val="clear" w:color="auto" w:fill="auto"/>
          </w:tcPr>
          <w:p w:rsidR="00020BE4" w:rsidRPr="00DC2016" w:rsidRDefault="00020BE4" w:rsidP="00E21168">
            <w:pPr>
              <w:rPr>
                <w:lang w:val="uk-UA"/>
              </w:rPr>
            </w:pPr>
          </w:p>
        </w:tc>
      </w:tr>
      <w:tr w:rsidR="00020BE4" w:rsidRPr="00DC2016" w:rsidTr="007502C9">
        <w:tc>
          <w:tcPr>
            <w:tcW w:w="633" w:type="dxa"/>
            <w:shd w:val="clear" w:color="auto" w:fill="auto"/>
          </w:tcPr>
          <w:p w:rsidR="00020BE4" w:rsidRPr="00374F65" w:rsidRDefault="00020BE4" w:rsidP="003472C1">
            <w:pPr>
              <w:jc w:val="right"/>
              <w:rPr>
                <w:sz w:val="32"/>
                <w:szCs w:val="32"/>
                <w:lang w:val="uk-UA"/>
              </w:rPr>
            </w:pPr>
            <w:r w:rsidRPr="001C2585">
              <w:rPr>
                <w:sz w:val="32"/>
                <w:szCs w:val="32"/>
                <w:lang w:val="uk-UA"/>
              </w:rPr>
              <w:t>3</w:t>
            </w:r>
            <w:r w:rsidRPr="00374F65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020BE4" w:rsidRPr="00020BE4" w:rsidRDefault="00020BE4" w:rsidP="003472C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20BE4">
              <w:rPr>
                <w:b/>
                <w:sz w:val="22"/>
                <w:szCs w:val="22"/>
                <w:lang w:val="uk-UA"/>
              </w:rPr>
              <w:t>Дубневич Юрій Ярославович</w:t>
            </w:r>
          </w:p>
        </w:tc>
        <w:tc>
          <w:tcPr>
            <w:tcW w:w="6012" w:type="dxa"/>
            <w:shd w:val="clear" w:color="auto" w:fill="auto"/>
          </w:tcPr>
          <w:p w:rsidR="00020BE4" w:rsidRPr="009962A3" w:rsidRDefault="00020BE4" w:rsidP="00912C35">
            <w:pPr>
              <w:jc w:val="both"/>
              <w:rPr>
                <w:color w:val="000000"/>
                <w:sz w:val="18"/>
                <w:szCs w:val="18"/>
                <w:lang w:eastAsia="uk-UA"/>
              </w:rPr>
            </w:pPr>
            <w:r w:rsidRPr="0079799B">
              <w:rPr>
                <w:color w:val="000000"/>
                <w:sz w:val="18"/>
                <w:szCs w:val="18"/>
                <w:lang w:eastAsia="uk-UA"/>
              </w:rPr>
              <w:t>Рік народження-19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99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, Особа, що внесла пропозицію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–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>Побережний Олександр Іванович.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 xml:space="preserve"> Є акцiонером товариства, володiє 935338 шт. акцiй емiтента.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 xml:space="preserve">Освіта: </w:t>
            </w:r>
            <w:r w:rsidRPr="009962A3">
              <w:rPr>
                <w:color w:val="000000"/>
                <w:sz w:val="18"/>
                <w:szCs w:val="18"/>
                <w:lang w:eastAsia="uk-UA"/>
              </w:rPr>
              <w:t xml:space="preserve">вища. </w:t>
            </w:r>
            <w:r w:rsidRPr="009962A3">
              <w:rPr>
                <w:rFonts w:ascii="Times New Roman CYR" w:hAnsi="Times New Roman CYR" w:cs="Times New Roman CYR"/>
                <w:sz w:val="18"/>
                <w:szCs w:val="18"/>
              </w:rPr>
              <w:t>Стаж роботи 5 рокiв. Останнi 5 рокiв обiймав посаду виконавчого директора ТОВ БРП "Технобуд". На iнших пiдприємствах посад не обiймає.</w:t>
            </w:r>
            <w:r w:rsidRPr="0079799B">
              <w:rPr>
                <w:color w:val="000000"/>
                <w:sz w:val="18"/>
                <w:szCs w:val="18"/>
                <w:lang w:eastAsia="uk-UA"/>
              </w:rPr>
              <w:t>Судимостей та заборони суду щодо права займатись певними видами діяльності – не має. Письмова заява про згоду на обрання членом Наглядової ради Товариства відсутня.</w:t>
            </w:r>
          </w:p>
          <w:p w:rsidR="00020BE4" w:rsidRPr="009962A3" w:rsidRDefault="00020BE4" w:rsidP="00912C35">
            <w:pPr>
              <w:suppressLineNumbers/>
              <w:tabs>
                <w:tab w:val="left" w:pos="360"/>
                <w:tab w:val="left" w:pos="851"/>
                <w:tab w:val="left" w:pos="19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shd w:val="clear" w:color="auto" w:fill="auto"/>
          </w:tcPr>
          <w:p w:rsidR="00020BE4" w:rsidRPr="00DC2016" w:rsidRDefault="00020BE4" w:rsidP="00E21168">
            <w:pPr>
              <w:rPr>
                <w:lang w:val="uk-UA"/>
              </w:rPr>
            </w:pPr>
          </w:p>
        </w:tc>
      </w:tr>
    </w:tbl>
    <w:p w:rsidR="00020BE4" w:rsidRDefault="00020BE4" w:rsidP="00D37838">
      <w:pPr>
        <w:ind w:left="-709" w:right="-284"/>
        <w:rPr>
          <w:b/>
          <w:sz w:val="19"/>
          <w:szCs w:val="19"/>
          <w:lang w:val="en-US"/>
        </w:rPr>
      </w:pPr>
    </w:p>
    <w:p w:rsidR="00020BE4" w:rsidRDefault="00020BE4" w:rsidP="00D37838">
      <w:pPr>
        <w:ind w:left="-709" w:right="-284"/>
        <w:rPr>
          <w:b/>
          <w:sz w:val="19"/>
          <w:szCs w:val="19"/>
          <w:lang w:val="en-US"/>
        </w:rPr>
      </w:pPr>
    </w:p>
    <w:p w:rsidR="00020BE4" w:rsidRDefault="00020BE4" w:rsidP="00D37838">
      <w:pPr>
        <w:ind w:left="-709" w:right="-284"/>
        <w:rPr>
          <w:b/>
          <w:sz w:val="19"/>
          <w:szCs w:val="19"/>
          <w:lang w:val="en-US"/>
        </w:rPr>
      </w:pPr>
    </w:p>
    <w:p w:rsidR="00D37838" w:rsidRPr="00D37838" w:rsidRDefault="00D37838" w:rsidP="00D37838">
      <w:pPr>
        <w:ind w:left="-709" w:right="-284"/>
        <w:rPr>
          <w:b/>
          <w:sz w:val="19"/>
          <w:szCs w:val="19"/>
          <w:lang w:val="uk-UA"/>
        </w:rPr>
      </w:pPr>
      <w:r w:rsidRPr="00D37838">
        <w:rPr>
          <w:b/>
          <w:sz w:val="19"/>
          <w:szCs w:val="19"/>
          <w:lang w:val="uk-UA"/>
        </w:rPr>
        <w:t>Увага!</w:t>
      </w:r>
    </w:p>
    <w:p w:rsidR="00D37838" w:rsidRPr="00AF455E" w:rsidRDefault="00D047FC" w:rsidP="00D047FC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</w:t>
      </w:r>
      <w:r w:rsidR="00D37838" w:rsidRPr="00AF455E">
        <w:rPr>
          <w:i w:val="0"/>
        </w:rPr>
        <w:t>відчення бюлетеня кваліфікованим</w:t>
      </w:r>
      <w:r w:rsidR="00D37838"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D37838" w:rsidRPr="00AF455E" w:rsidRDefault="00D047FC" w:rsidP="00D047FC">
      <w:pPr>
        <w:pStyle w:val="20"/>
        <w:shd w:val="clear" w:color="auto" w:fill="auto"/>
        <w:spacing w:before="0" w:after="81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За відсутності таких реквізитів і підпису (-ів) бюлетень вважається недійсним і не враховується під час підрахунку голосів.</w:t>
      </w:r>
    </w:p>
    <w:p w:rsidR="00D37838" w:rsidRPr="00020BE4" w:rsidRDefault="00D047FC" w:rsidP="00020BE4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en-US"/>
        </w:rPr>
      </w:pPr>
      <w:r>
        <w:rPr>
          <w:i w:val="0"/>
          <w:color w:val="000000"/>
          <w:lang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Бюлетень мо</w:t>
      </w:r>
      <w:r w:rsidR="00D37838" w:rsidRPr="00AF455E">
        <w:rPr>
          <w:i w:val="0"/>
        </w:rPr>
        <w:t>же бути заповнений машинодруком.</w:t>
      </w:r>
    </w:p>
    <w:p w:rsidR="00D37838" w:rsidRDefault="00D37838" w:rsidP="00D37838">
      <w:pPr>
        <w:ind w:left="-709" w:right="-284"/>
      </w:pPr>
      <w:r>
        <w:t xml:space="preserve">___________________________       </w:t>
      </w:r>
      <w:r>
        <w:rPr>
          <w:lang w:val="uk-UA"/>
        </w:rPr>
        <w:t xml:space="preserve">               </w:t>
      </w:r>
      <w:r>
        <w:t>_______________________________________________</w:t>
      </w:r>
    </w:p>
    <w:p w:rsidR="00D047FC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>Підпис акціонера                                                                                   Прізвище, ім 'я та по б</w:t>
      </w:r>
      <w:r>
        <w:rPr>
          <w:i w:val="0"/>
          <w:color w:val="000000"/>
          <w:lang w:val="uk-UA" w:eastAsia="uk-UA" w:bidi="uk-UA"/>
        </w:rPr>
        <w:t xml:space="preserve">атькові акціонера </w:t>
      </w:r>
    </w:p>
    <w:p w:rsidR="00D047FC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>
        <w:rPr>
          <w:i w:val="0"/>
          <w:color w:val="000000"/>
          <w:lang w:val="uk-UA" w:eastAsia="uk-UA" w:bidi="uk-UA"/>
        </w:rPr>
        <w:t>(представника</w:t>
      </w:r>
      <w:r w:rsidR="00D047FC">
        <w:rPr>
          <w:i w:val="0"/>
          <w:color w:val="000000"/>
          <w:lang w:val="uk-UA" w:eastAsia="uk-UA" w:bidi="uk-UA"/>
        </w:rPr>
        <w:t xml:space="preserve"> </w:t>
      </w:r>
      <w:r w:rsidRPr="00923B09">
        <w:rPr>
          <w:i w:val="0"/>
          <w:color w:val="000000"/>
          <w:lang w:val="uk-UA" w:eastAsia="uk-UA" w:bidi="uk-UA"/>
        </w:rPr>
        <w:t>акціонера)                                                                                               (представника акціонера)</w:t>
      </w:r>
    </w:p>
    <w:p w:rsidR="005A6DC9" w:rsidRPr="00020BE4" w:rsidRDefault="005A6DC9" w:rsidP="00020BE4">
      <w:pPr>
        <w:jc w:val="both"/>
        <w:rPr>
          <w:b/>
          <w:sz w:val="20"/>
          <w:szCs w:val="20"/>
          <w:u w:val="single"/>
          <w:lang w:val="en-US"/>
        </w:rPr>
      </w:pPr>
    </w:p>
    <w:p w:rsidR="005A6DC9" w:rsidRDefault="005A6DC9" w:rsidP="00D37838">
      <w:pPr>
        <w:ind w:left="-900" w:firstLine="900"/>
        <w:jc w:val="both"/>
        <w:rPr>
          <w:b/>
          <w:sz w:val="20"/>
          <w:szCs w:val="20"/>
          <w:u w:val="single"/>
          <w:lang w:val="uk-UA"/>
        </w:rPr>
      </w:pPr>
    </w:p>
    <w:sectPr w:rsidR="005A6DC9" w:rsidSect="00D047F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425"/>
  <w:characterSpacingControl w:val="doNotCompress"/>
  <w:compat/>
  <w:rsids>
    <w:rsidRoot w:val="006C079A"/>
    <w:rsid w:val="00020BE4"/>
    <w:rsid w:val="000316D0"/>
    <w:rsid w:val="00041108"/>
    <w:rsid w:val="0004230B"/>
    <w:rsid w:val="00050ED3"/>
    <w:rsid w:val="000B7A59"/>
    <w:rsid w:val="000C0646"/>
    <w:rsid w:val="00126B06"/>
    <w:rsid w:val="00131A5D"/>
    <w:rsid w:val="00135642"/>
    <w:rsid w:val="00171814"/>
    <w:rsid w:val="00173C5C"/>
    <w:rsid w:val="0017723B"/>
    <w:rsid w:val="001A6C70"/>
    <w:rsid w:val="001E65B9"/>
    <w:rsid w:val="00222F02"/>
    <w:rsid w:val="00233D38"/>
    <w:rsid w:val="002745C9"/>
    <w:rsid w:val="002B4D39"/>
    <w:rsid w:val="002D7E31"/>
    <w:rsid w:val="002E1312"/>
    <w:rsid w:val="002F3F00"/>
    <w:rsid w:val="00305D17"/>
    <w:rsid w:val="00307720"/>
    <w:rsid w:val="0031627B"/>
    <w:rsid w:val="00324274"/>
    <w:rsid w:val="003402EE"/>
    <w:rsid w:val="00344BE5"/>
    <w:rsid w:val="003472C1"/>
    <w:rsid w:val="00367042"/>
    <w:rsid w:val="00374F65"/>
    <w:rsid w:val="003C70F6"/>
    <w:rsid w:val="003C7DBD"/>
    <w:rsid w:val="003D30D7"/>
    <w:rsid w:val="003F3276"/>
    <w:rsid w:val="00402A5A"/>
    <w:rsid w:val="0043538C"/>
    <w:rsid w:val="00436EA5"/>
    <w:rsid w:val="00446206"/>
    <w:rsid w:val="00465538"/>
    <w:rsid w:val="0048726D"/>
    <w:rsid w:val="00493381"/>
    <w:rsid w:val="004A46A6"/>
    <w:rsid w:val="004A615F"/>
    <w:rsid w:val="004B6AAC"/>
    <w:rsid w:val="004C24F2"/>
    <w:rsid w:val="004C3E85"/>
    <w:rsid w:val="004E3D66"/>
    <w:rsid w:val="00502C6D"/>
    <w:rsid w:val="00510D03"/>
    <w:rsid w:val="005331B6"/>
    <w:rsid w:val="005713F7"/>
    <w:rsid w:val="00576AF2"/>
    <w:rsid w:val="005A38AB"/>
    <w:rsid w:val="005A6DC9"/>
    <w:rsid w:val="005E746D"/>
    <w:rsid w:val="005F39C9"/>
    <w:rsid w:val="005F59B1"/>
    <w:rsid w:val="00612984"/>
    <w:rsid w:val="00650603"/>
    <w:rsid w:val="00653CA8"/>
    <w:rsid w:val="00657D2E"/>
    <w:rsid w:val="00690E95"/>
    <w:rsid w:val="0069466C"/>
    <w:rsid w:val="006976AE"/>
    <w:rsid w:val="006C079A"/>
    <w:rsid w:val="006D72DD"/>
    <w:rsid w:val="007056FF"/>
    <w:rsid w:val="007502C9"/>
    <w:rsid w:val="00767FB7"/>
    <w:rsid w:val="007745B9"/>
    <w:rsid w:val="007E328D"/>
    <w:rsid w:val="008036A7"/>
    <w:rsid w:val="00807143"/>
    <w:rsid w:val="00814DFC"/>
    <w:rsid w:val="00820BC2"/>
    <w:rsid w:val="00823ACB"/>
    <w:rsid w:val="00865EC8"/>
    <w:rsid w:val="008E0858"/>
    <w:rsid w:val="009037E5"/>
    <w:rsid w:val="00937043"/>
    <w:rsid w:val="009455D0"/>
    <w:rsid w:val="0095362E"/>
    <w:rsid w:val="00993FB7"/>
    <w:rsid w:val="009B6B86"/>
    <w:rsid w:val="009F462A"/>
    <w:rsid w:val="00A24965"/>
    <w:rsid w:val="00A62FAA"/>
    <w:rsid w:val="00A80FBE"/>
    <w:rsid w:val="00A867C1"/>
    <w:rsid w:val="00AD4CF6"/>
    <w:rsid w:val="00AE4E53"/>
    <w:rsid w:val="00B054AA"/>
    <w:rsid w:val="00B068C1"/>
    <w:rsid w:val="00B11B41"/>
    <w:rsid w:val="00B21D29"/>
    <w:rsid w:val="00B27192"/>
    <w:rsid w:val="00B272AF"/>
    <w:rsid w:val="00B74F79"/>
    <w:rsid w:val="00B85D71"/>
    <w:rsid w:val="00BA56AA"/>
    <w:rsid w:val="00BA7D17"/>
    <w:rsid w:val="00BB5EC8"/>
    <w:rsid w:val="00BC5AE0"/>
    <w:rsid w:val="00BE00CB"/>
    <w:rsid w:val="00C02B4F"/>
    <w:rsid w:val="00C305A7"/>
    <w:rsid w:val="00C56352"/>
    <w:rsid w:val="00C7285D"/>
    <w:rsid w:val="00C737C5"/>
    <w:rsid w:val="00C815C5"/>
    <w:rsid w:val="00C83B8E"/>
    <w:rsid w:val="00C906E0"/>
    <w:rsid w:val="00CA1DE7"/>
    <w:rsid w:val="00CB78CC"/>
    <w:rsid w:val="00CC6916"/>
    <w:rsid w:val="00CF4D71"/>
    <w:rsid w:val="00CF587A"/>
    <w:rsid w:val="00D047FC"/>
    <w:rsid w:val="00D33CFF"/>
    <w:rsid w:val="00D37838"/>
    <w:rsid w:val="00D4397E"/>
    <w:rsid w:val="00D66947"/>
    <w:rsid w:val="00D75A33"/>
    <w:rsid w:val="00D83C51"/>
    <w:rsid w:val="00DC2016"/>
    <w:rsid w:val="00DC3A67"/>
    <w:rsid w:val="00DE27AC"/>
    <w:rsid w:val="00DF5200"/>
    <w:rsid w:val="00DF7237"/>
    <w:rsid w:val="00E058E5"/>
    <w:rsid w:val="00E21168"/>
    <w:rsid w:val="00E42179"/>
    <w:rsid w:val="00E64F5D"/>
    <w:rsid w:val="00E673F6"/>
    <w:rsid w:val="00EA1B4B"/>
    <w:rsid w:val="00EB144B"/>
    <w:rsid w:val="00F367F1"/>
    <w:rsid w:val="00F52636"/>
    <w:rsid w:val="00F6762C"/>
    <w:rsid w:val="00F7177E"/>
    <w:rsid w:val="00F73BCB"/>
    <w:rsid w:val="00F85A06"/>
    <w:rsid w:val="00FA10E7"/>
    <w:rsid w:val="00FB6F9D"/>
    <w:rsid w:val="00FD482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27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6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02B4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807143"/>
    <w:rPr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143"/>
    <w:pPr>
      <w:widowControl w:val="0"/>
      <w:shd w:val="clear" w:color="auto" w:fill="FFFFFF"/>
      <w:spacing w:before="60" w:after="60" w:line="216" w:lineRule="exact"/>
      <w:ind w:firstLine="840"/>
      <w:jc w:val="both"/>
    </w:pPr>
    <w:rPr>
      <w:i/>
      <w:iCs/>
      <w:sz w:val="19"/>
      <w:szCs w:val="19"/>
    </w:rPr>
  </w:style>
  <w:style w:type="character" w:customStyle="1" w:styleId="6">
    <w:name w:val="Основной текст (6)_"/>
    <w:link w:val="60"/>
    <w:rsid w:val="00807143"/>
    <w:rPr>
      <w:b/>
      <w:bCs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7143"/>
    <w:pPr>
      <w:widowControl w:val="0"/>
      <w:shd w:val="clear" w:color="auto" w:fill="FFFFFF"/>
      <w:spacing w:line="221" w:lineRule="exact"/>
      <w:jc w:val="right"/>
    </w:pPr>
    <w:rPr>
      <w:b/>
      <w:bCs/>
      <w:i/>
      <w:iCs/>
      <w:sz w:val="19"/>
      <w:szCs w:val="19"/>
    </w:rPr>
  </w:style>
  <w:style w:type="character" w:customStyle="1" w:styleId="3">
    <w:name w:val="Основной текст (3)_"/>
    <w:link w:val="30"/>
    <w:rsid w:val="00807143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143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18"/>
      <w:szCs w:val="18"/>
    </w:rPr>
  </w:style>
  <w:style w:type="character" w:customStyle="1" w:styleId="21">
    <w:name w:val="Основной текст (2) + Не курсив"/>
    <w:rsid w:val="008071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9pt">
    <w:name w:val="Основной текст (2) + 9 pt;Полужирный;Не курсив"/>
    <w:rsid w:val="008071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3813-44F6-4D64-8061-1CF68351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3775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Акционер Украины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2023-01-24T08:36:00Z</cp:lastPrinted>
  <dcterms:created xsi:type="dcterms:W3CDTF">2026-03-30T11:44:00Z</dcterms:created>
  <dcterms:modified xsi:type="dcterms:W3CDTF">2026-03-30T12:59:00Z</dcterms:modified>
</cp:coreProperties>
</file>